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1B" w:rsidRPr="00DD0D55" w:rsidRDefault="00133CFC" w:rsidP="00133CFC">
      <w:pPr>
        <w:pStyle w:val="Ttol1"/>
        <w:numPr>
          <w:ilvl w:val="0"/>
          <w:numId w:val="0"/>
        </w:numPr>
        <w:rPr>
          <w:rFonts w:ascii="Arial" w:hAnsi="Arial" w:cs="Arial"/>
        </w:rPr>
      </w:pPr>
      <w:bookmarkStart w:id="0" w:name="_Toc445720587"/>
      <w:r>
        <w:rPr>
          <w:rFonts w:ascii="Arial" w:hAnsi="Arial" w:cs="Arial"/>
        </w:rPr>
        <w:t xml:space="preserve"> </w:t>
      </w:r>
      <w:r w:rsidR="00D10048">
        <w:rPr>
          <w:rFonts w:ascii="Arial" w:hAnsi="Arial" w:cs="Arial"/>
        </w:rPr>
        <w:t xml:space="preserve"> </w:t>
      </w:r>
      <w:r w:rsidR="00201A1B" w:rsidRPr="00DD0D55">
        <w:rPr>
          <w:rFonts w:ascii="Arial" w:hAnsi="Arial" w:cs="Arial"/>
        </w:rPr>
        <w:t>REGLAMENT DE PRESSUP</w:t>
      </w:r>
      <w:bookmarkStart w:id="1" w:name="_GoBack"/>
      <w:bookmarkEnd w:id="1"/>
      <w:r w:rsidR="00201A1B" w:rsidRPr="00DD0D55">
        <w:rPr>
          <w:rFonts w:ascii="Arial" w:hAnsi="Arial" w:cs="Arial"/>
        </w:rPr>
        <w:t>OSTOS PARTICIPATIUS</w:t>
      </w:r>
      <w:bookmarkEnd w:id="0"/>
    </w:p>
    <w:p w:rsidR="00201A1B" w:rsidRPr="00DD0D55" w:rsidRDefault="00201A1B" w:rsidP="00201A1B">
      <w:pPr>
        <w:jc w:val="center"/>
        <w:rPr>
          <w:rFonts w:cs="Arial"/>
          <w:b/>
        </w:rPr>
      </w:pPr>
      <w:r w:rsidRPr="00DD0D55">
        <w:rPr>
          <w:rFonts w:cs="Arial"/>
          <w:b/>
        </w:rPr>
        <w:t>2016-2017</w:t>
      </w:r>
    </w:p>
    <w:sdt>
      <w:sdtPr>
        <w:rPr>
          <w:rFonts w:ascii="Arial" w:eastAsia="Times New Roman" w:hAnsi="Arial" w:cs="Arial"/>
          <w:b w:val="0"/>
          <w:color w:val="auto"/>
          <w:sz w:val="22"/>
          <w:szCs w:val="20"/>
          <w:lang w:eastAsia="es-ES_tradnl"/>
        </w:rPr>
        <w:id w:val="147253472"/>
        <w:docPartObj>
          <w:docPartGallery w:val="Table of Contents"/>
          <w:docPartUnique/>
        </w:docPartObj>
      </w:sdtPr>
      <w:sdtEndPr>
        <w:rPr>
          <w:rFonts w:cs="Times New Roman"/>
          <w:bCs/>
        </w:rPr>
      </w:sdtEndPr>
      <w:sdtContent>
        <w:p w:rsidR="007A7938" w:rsidRPr="00B47E50" w:rsidRDefault="00B47E50" w:rsidP="00B47E50">
          <w:pPr>
            <w:pStyle w:val="Ttol1"/>
            <w:numPr>
              <w:ilvl w:val="0"/>
              <w:numId w:val="0"/>
            </w:numPr>
            <w:rPr>
              <w:rFonts w:ascii="Arial" w:hAnsi="Arial" w:cs="Arial"/>
            </w:rPr>
          </w:pPr>
          <w:r w:rsidRPr="00B47E50">
            <w:rPr>
              <w:rFonts w:ascii="Arial" w:hAnsi="Arial" w:cs="Arial"/>
            </w:rPr>
            <w:t>SUMARI</w:t>
          </w:r>
        </w:p>
        <w:p w:rsidR="007A7938" w:rsidRDefault="007A7938">
          <w:pPr>
            <w:pStyle w:val="IDC1"/>
            <w:tabs>
              <w:tab w:val="right" w:leader="dot" w:pos="8494"/>
            </w:tabs>
            <w:rPr>
              <w:noProof/>
            </w:rPr>
          </w:pPr>
          <w:r>
            <w:fldChar w:fldCharType="begin"/>
          </w:r>
          <w:r>
            <w:instrText xml:space="preserve"> TOC \o "1-3" \h \z \u </w:instrText>
          </w:r>
          <w:r>
            <w:fldChar w:fldCharType="separate"/>
          </w:r>
          <w:hyperlink w:anchor="_Toc445720587" w:history="1">
            <w:r w:rsidRPr="003D1774">
              <w:rPr>
                <w:rStyle w:val="Enlla"/>
                <w:rFonts w:cs="Arial"/>
                <w:noProof/>
              </w:rPr>
              <w:t>REGLAMENT DE PRESSUPOSTOS PARTICIPATIUS</w:t>
            </w:r>
            <w:r>
              <w:rPr>
                <w:noProof/>
                <w:webHidden/>
              </w:rPr>
              <w:tab/>
            </w:r>
            <w:r>
              <w:rPr>
                <w:noProof/>
                <w:webHidden/>
              </w:rPr>
              <w:fldChar w:fldCharType="begin"/>
            </w:r>
            <w:r>
              <w:rPr>
                <w:noProof/>
                <w:webHidden/>
              </w:rPr>
              <w:instrText xml:space="preserve"> PAGEREF _Toc445720587 \h </w:instrText>
            </w:r>
            <w:r>
              <w:rPr>
                <w:noProof/>
                <w:webHidden/>
              </w:rPr>
            </w:r>
            <w:r>
              <w:rPr>
                <w:noProof/>
                <w:webHidden/>
              </w:rPr>
              <w:fldChar w:fldCharType="separate"/>
            </w:r>
            <w:r w:rsidR="00037DEF">
              <w:rPr>
                <w:noProof/>
                <w:webHidden/>
              </w:rPr>
              <w:t>1</w:t>
            </w:r>
            <w:r>
              <w:rPr>
                <w:noProof/>
                <w:webHidden/>
              </w:rPr>
              <w:fldChar w:fldCharType="end"/>
            </w:r>
          </w:hyperlink>
        </w:p>
        <w:p w:rsidR="007A7938" w:rsidRDefault="00D3121D">
          <w:pPr>
            <w:pStyle w:val="IDC1"/>
            <w:tabs>
              <w:tab w:val="right" w:leader="dot" w:pos="8494"/>
            </w:tabs>
            <w:rPr>
              <w:noProof/>
            </w:rPr>
          </w:pPr>
          <w:hyperlink w:anchor="_Toc445720588" w:history="1">
            <w:r w:rsidR="007A7938" w:rsidRPr="003D1774">
              <w:rPr>
                <w:rStyle w:val="Enlla"/>
                <w:rFonts w:cs="Arial"/>
                <w:noProof/>
              </w:rPr>
              <w:t>PREÀMBUL</w:t>
            </w:r>
            <w:r w:rsidR="007A7938">
              <w:rPr>
                <w:noProof/>
                <w:webHidden/>
              </w:rPr>
              <w:tab/>
            </w:r>
            <w:r w:rsidR="007A7938">
              <w:rPr>
                <w:noProof/>
                <w:webHidden/>
              </w:rPr>
              <w:fldChar w:fldCharType="begin"/>
            </w:r>
            <w:r w:rsidR="007A7938">
              <w:rPr>
                <w:noProof/>
                <w:webHidden/>
              </w:rPr>
              <w:instrText xml:space="preserve"> PAGEREF _Toc445720588 \h </w:instrText>
            </w:r>
            <w:r w:rsidR="007A7938">
              <w:rPr>
                <w:noProof/>
                <w:webHidden/>
              </w:rPr>
            </w:r>
            <w:r w:rsidR="007A7938">
              <w:rPr>
                <w:noProof/>
                <w:webHidden/>
              </w:rPr>
              <w:fldChar w:fldCharType="separate"/>
            </w:r>
            <w:r w:rsidR="00037DEF">
              <w:rPr>
                <w:noProof/>
                <w:webHidden/>
              </w:rPr>
              <w:t>2</w:t>
            </w:r>
            <w:r w:rsidR="007A7938">
              <w:rPr>
                <w:noProof/>
                <w:webHidden/>
              </w:rPr>
              <w:fldChar w:fldCharType="end"/>
            </w:r>
          </w:hyperlink>
        </w:p>
        <w:p w:rsidR="007A7938" w:rsidRDefault="00D3121D">
          <w:pPr>
            <w:pStyle w:val="IDC2"/>
            <w:tabs>
              <w:tab w:val="right" w:leader="dot" w:pos="8494"/>
            </w:tabs>
            <w:rPr>
              <w:noProof/>
            </w:rPr>
          </w:pPr>
          <w:hyperlink w:anchor="_Toc445720589" w:history="1">
            <w:r w:rsidR="007A7938" w:rsidRPr="003D1774">
              <w:rPr>
                <w:rStyle w:val="Enlla"/>
                <w:rFonts w:cs="Arial"/>
                <w:noProof/>
              </w:rPr>
              <w:t>I</w:t>
            </w:r>
            <w:r w:rsidR="007A7938">
              <w:rPr>
                <w:noProof/>
                <w:webHidden/>
              </w:rPr>
              <w:tab/>
            </w:r>
            <w:r w:rsidR="007A7938">
              <w:rPr>
                <w:noProof/>
                <w:webHidden/>
              </w:rPr>
              <w:fldChar w:fldCharType="begin"/>
            </w:r>
            <w:r w:rsidR="007A7938">
              <w:rPr>
                <w:noProof/>
                <w:webHidden/>
              </w:rPr>
              <w:instrText xml:space="preserve"> PAGEREF _Toc445720589 \h </w:instrText>
            </w:r>
            <w:r w:rsidR="007A7938">
              <w:rPr>
                <w:noProof/>
                <w:webHidden/>
              </w:rPr>
            </w:r>
            <w:r w:rsidR="007A7938">
              <w:rPr>
                <w:noProof/>
                <w:webHidden/>
              </w:rPr>
              <w:fldChar w:fldCharType="separate"/>
            </w:r>
            <w:r w:rsidR="00037DEF">
              <w:rPr>
                <w:noProof/>
                <w:webHidden/>
              </w:rPr>
              <w:t>2</w:t>
            </w:r>
            <w:r w:rsidR="007A7938">
              <w:rPr>
                <w:noProof/>
                <w:webHidden/>
              </w:rPr>
              <w:fldChar w:fldCharType="end"/>
            </w:r>
          </w:hyperlink>
        </w:p>
        <w:p w:rsidR="007A7938" w:rsidRDefault="00D3121D">
          <w:pPr>
            <w:pStyle w:val="IDC2"/>
            <w:tabs>
              <w:tab w:val="right" w:leader="dot" w:pos="8494"/>
            </w:tabs>
            <w:rPr>
              <w:noProof/>
            </w:rPr>
          </w:pPr>
          <w:hyperlink w:anchor="_Toc445720590" w:history="1">
            <w:r w:rsidR="007A7938" w:rsidRPr="003D1774">
              <w:rPr>
                <w:rStyle w:val="Enlla"/>
                <w:rFonts w:cs="Arial"/>
                <w:noProof/>
              </w:rPr>
              <w:t>II</w:t>
            </w:r>
            <w:r w:rsidR="007A7938">
              <w:rPr>
                <w:noProof/>
                <w:webHidden/>
              </w:rPr>
              <w:tab/>
            </w:r>
            <w:r w:rsidR="007A7938">
              <w:rPr>
                <w:noProof/>
                <w:webHidden/>
              </w:rPr>
              <w:fldChar w:fldCharType="begin"/>
            </w:r>
            <w:r w:rsidR="007A7938">
              <w:rPr>
                <w:noProof/>
                <w:webHidden/>
              </w:rPr>
              <w:instrText xml:space="preserve"> PAGEREF _Toc445720590 \h </w:instrText>
            </w:r>
            <w:r w:rsidR="007A7938">
              <w:rPr>
                <w:noProof/>
                <w:webHidden/>
              </w:rPr>
            </w:r>
            <w:r w:rsidR="007A7938">
              <w:rPr>
                <w:noProof/>
                <w:webHidden/>
              </w:rPr>
              <w:fldChar w:fldCharType="separate"/>
            </w:r>
            <w:r w:rsidR="00037DEF">
              <w:rPr>
                <w:noProof/>
                <w:webHidden/>
              </w:rPr>
              <w:t>2</w:t>
            </w:r>
            <w:r w:rsidR="007A7938">
              <w:rPr>
                <w:noProof/>
                <w:webHidden/>
              </w:rPr>
              <w:fldChar w:fldCharType="end"/>
            </w:r>
          </w:hyperlink>
        </w:p>
        <w:p w:rsidR="007A7938" w:rsidRDefault="00D3121D">
          <w:pPr>
            <w:pStyle w:val="IDC2"/>
            <w:tabs>
              <w:tab w:val="right" w:leader="dot" w:pos="8494"/>
            </w:tabs>
            <w:rPr>
              <w:noProof/>
            </w:rPr>
          </w:pPr>
          <w:hyperlink w:anchor="_Toc445720591" w:history="1">
            <w:r w:rsidR="007A7938" w:rsidRPr="003D1774">
              <w:rPr>
                <w:rStyle w:val="Enlla"/>
                <w:rFonts w:cs="Arial"/>
                <w:noProof/>
              </w:rPr>
              <w:t>III</w:t>
            </w:r>
            <w:r w:rsidR="007A7938">
              <w:rPr>
                <w:noProof/>
                <w:webHidden/>
              </w:rPr>
              <w:tab/>
            </w:r>
            <w:r w:rsidR="007A7938">
              <w:rPr>
                <w:noProof/>
                <w:webHidden/>
              </w:rPr>
              <w:fldChar w:fldCharType="begin"/>
            </w:r>
            <w:r w:rsidR="007A7938">
              <w:rPr>
                <w:noProof/>
                <w:webHidden/>
              </w:rPr>
              <w:instrText xml:space="preserve"> PAGEREF _Toc445720591 \h </w:instrText>
            </w:r>
            <w:r w:rsidR="007A7938">
              <w:rPr>
                <w:noProof/>
                <w:webHidden/>
              </w:rPr>
            </w:r>
            <w:r w:rsidR="007A7938">
              <w:rPr>
                <w:noProof/>
                <w:webHidden/>
              </w:rPr>
              <w:fldChar w:fldCharType="separate"/>
            </w:r>
            <w:r w:rsidR="00037DEF">
              <w:rPr>
                <w:noProof/>
                <w:webHidden/>
              </w:rPr>
              <w:t>2</w:t>
            </w:r>
            <w:r w:rsidR="007A7938">
              <w:rPr>
                <w:noProof/>
                <w:webHidden/>
              </w:rPr>
              <w:fldChar w:fldCharType="end"/>
            </w:r>
          </w:hyperlink>
        </w:p>
        <w:p w:rsidR="007A7938" w:rsidRDefault="00D3121D">
          <w:pPr>
            <w:pStyle w:val="IDC1"/>
            <w:tabs>
              <w:tab w:val="left" w:pos="440"/>
              <w:tab w:val="right" w:leader="dot" w:pos="8494"/>
            </w:tabs>
            <w:rPr>
              <w:noProof/>
            </w:rPr>
          </w:pPr>
          <w:hyperlink w:anchor="_Toc445720592" w:history="1">
            <w:r w:rsidR="007A7938" w:rsidRPr="003D1774">
              <w:rPr>
                <w:rStyle w:val="Enlla"/>
                <w:rFonts w:cs="Arial"/>
                <w:noProof/>
              </w:rPr>
              <w:t>1.</w:t>
            </w:r>
            <w:r w:rsidR="007A7938">
              <w:rPr>
                <w:noProof/>
              </w:rPr>
              <w:tab/>
            </w:r>
            <w:r w:rsidR="007A7938" w:rsidRPr="003D1774">
              <w:rPr>
                <w:rStyle w:val="Enlla"/>
                <w:rFonts w:cs="Arial"/>
                <w:noProof/>
              </w:rPr>
              <w:t>OBJECTE</w:t>
            </w:r>
            <w:r w:rsidR="007A7938">
              <w:rPr>
                <w:noProof/>
                <w:webHidden/>
              </w:rPr>
              <w:tab/>
            </w:r>
            <w:r w:rsidR="007A7938">
              <w:rPr>
                <w:noProof/>
                <w:webHidden/>
              </w:rPr>
              <w:fldChar w:fldCharType="begin"/>
            </w:r>
            <w:r w:rsidR="007A7938">
              <w:rPr>
                <w:noProof/>
                <w:webHidden/>
              </w:rPr>
              <w:instrText xml:space="preserve"> PAGEREF _Toc445720592 \h </w:instrText>
            </w:r>
            <w:r w:rsidR="007A7938">
              <w:rPr>
                <w:noProof/>
                <w:webHidden/>
              </w:rPr>
            </w:r>
            <w:r w:rsidR="007A7938">
              <w:rPr>
                <w:noProof/>
                <w:webHidden/>
              </w:rPr>
              <w:fldChar w:fldCharType="separate"/>
            </w:r>
            <w:r w:rsidR="00037DEF">
              <w:rPr>
                <w:noProof/>
                <w:webHidden/>
              </w:rPr>
              <w:t>3</w:t>
            </w:r>
            <w:r w:rsidR="007A7938">
              <w:rPr>
                <w:noProof/>
                <w:webHidden/>
              </w:rPr>
              <w:fldChar w:fldCharType="end"/>
            </w:r>
          </w:hyperlink>
        </w:p>
        <w:p w:rsidR="007A7938" w:rsidRDefault="00D3121D">
          <w:pPr>
            <w:pStyle w:val="IDC1"/>
            <w:tabs>
              <w:tab w:val="left" w:pos="440"/>
              <w:tab w:val="right" w:leader="dot" w:pos="8494"/>
            </w:tabs>
            <w:rPr>
              <w:noProof/>
            </w:rPr>
          </w:pPr>
          <w:hyperlink w:anchor="_Toc445720593" w:history="1">
            <w:r w:rsidR="007A7938" w:rsidRPr="003D1774">
              <w:rPr>
                <w:rStyle w:val="Enlla"/>
                <w:rFonts w:cs="Arial"/>
                <w:noProof/>
              </w:rPr>
              <w:t>2.</w:t>
            </w:r>
            <w:r w:rsidR="007A7938">
              <w:rPr>
                <w:noProof/>
              </w:rPr>
              <w:tab/>
            </w:r>
            <w:r w:rsidR="007A7938" w:rsidRPr="003D1774">
              <w:rPr>
                <w:rStyle w:val="Enlla"/>
                <w:rFonts w:cs="Arial"/>
                <w:noProof/>
              </w:rPr>
              <w:t>PROJECTES</w:t>
            </w:r>
            <w:r w:rsidR="007A7938">
              <w:rPr>
                <w:noProof/>
                <w:webHidden/>
              </w:rPr>
              <w:tab/>
            </w:r>
            <w:r w:rsidR="007A7938">
              <w:rPr>
                <w:noProof/>
                <w:webHidden/>
              </w:rPr>
              <w:fldChar w:fldCharType="begin"/>
            </w:r>
            <w:r w:rsidR="007A7938">
              <w:rPr>
                <w:noProof/>
                <w:webHidden/>
              </w:rPr>
              <w:instrText xml:space="preserve"> PAGEREF _Toc445720593 \h </w:instrText>
            </w:r>
            <w:r w:rsidR="007A7938">
              <w:rPr>
                <w:noProof/>
                <w:webHidden/>
              </w:rPr>
            </w:r>
            <w:r w:rsidR="007A7938">
              <w:rPr>
                <w:noProof/>
                <w:webHidden/>
              </w:rPr>
              <w:fldChar w:fldCharType="separate"/>
            </w:r>
            <w:r w:rsidR="00037DEF">
              <w:rPr>
                <w:noProof/>
                <w:webHidden/>
              </w:rPr>
              <w:t>3</w:t>
            </w:r>
            <w:r w:rsidR="007A7938">
              <w:rPr>
                <w:noProof/>
                <w:webHidden/>
              </w:rPr>
              <w:fldChar w:fldCharType="end"/>
            </w:r>
          </w:hyperlink>
        </w:p>
        <w:p w:rsidR="007A7938" w:rsidRDefault="00D3121D">
          <w:pPr>
            <w:pStyle w:val="IDC2"/>
            <w:tabs>
              <w:tab w:val="right" w:leader="dot" w:pos="8494"/>
            </w:tabs>
            <w:rPr>
              <w:noProof/>
            </w:rPr>
          </w:pPr>
          <w:hyperlink w:anchor="_Toc445720594" w:history="1">
            <w:r w:rsidR="007A7938" w:rsidRPr="003D1774">
              <w:rPr>
                <w:rStyle w:val="Enlla"/>
                <w:rFonts w:cs="Arial"/>
                <w:noProof/>
              </w:rPr>
              <w:t>2.1. TIPOLOGIES DE PROJECTES</w:t>
            </w:r>
            <w:r w:rsidR="007A7938">
              <w:rPr>
                <w:noProof/>
                <w:webHidden/>
              </w:rPr>
              <w:tab/>
            </w:r>
            <w:r w:rsidR="007A7938">
              <w:rPr>
                <w:noProof/>
                <w:webHidden/>
              </w:rPr>
              <w:fldChar w:fldCharType="begin"/>
            </w:r>
            <w:r w:rsidR="007A7938">
              <w:rPr>
                <w:noProof/>
                <w:webHidden/>
              </w:rPr>
              <w:instrText xml:space="preserve"> PAGEREF _Toc445720594 \h </w:instrText>
            </w:r>
            <w:r w:rsidR="007A7938">
              <w:rPr>
                <w:noProof/>
                <w:webHidden/>
              </w:rPr>
            </w:r>
            <w:r w:rsidR="007A7938">
              <w:rPr>
                <w:noProof/>
                <w:webHidden/>
              </w:rPr>
              <w:fldChar w:fldCharType="separate"/>
            </w:r>
            <w:r w:rsidR="00037DEF">
              <w:rPr>
                <w:noProof/>
                <w:webHidden/>
              </w:rPr>
              <w:t>3</w:t>
            </w:r>
            <w:r w:rsidR="007A7938">
              <w:rPr>
                <w:noProof/>
                <w:webHidden/>
              </w:rPr>
              <w:fldChar w:fldCharType="end"/>
            </w:r>
          </w:hyperlink>
        </w:p>
        <w:p w:rsidR="007A7938" w:rsidRDefault="00D3121D">
          <w:pPr>
            <w:pStyle w:val="IDC2"/>
            <w:tabs>
              <w:tab w:val="right" w:leader="dot" w:pos="8494"/>
            </w:tabs>
            <w:rPr>
              <w:noProof/>
            </w:rPr>
          </w:pPr>
          <w:hyperlink w:anchor="_Toc445720595" w:history="1">
            <w:r w:rsidR="007A7938" w:rsidRPr="003D1774">
              <w:rPr>
                <w:rStyle w:val="Enlla"/>
                <w:rFonts w:cs="Arial"/>
                <w:noProof/>
              </w:rPr>
              <w:t>2.2. CONDICIONS BÀSIQUES DE LES PROPOSTES</w:t>
            </w:r>
            <w:r w:rsidR="007A7938">
              <w:rPr>
                <w:noProof/>
                <w:webHidden/>
              </w:rPr>
              <w:tab/>
            </w:r>
            <w:r w:rsidR="007A7938">
              <w:rPr>
                <w:noProof/>
                <w:webHidden/>
              </w:rPr>
              <w:fldChar w:fldCharType="begin"/>
            </w:r>
            <w:r w:rsidR="007A7938">
              <w:rPr>
                <w:noProof/>
                <w:webHidden/>
              </w:rPr>
              <w:instrText xml:space="preserve"> PAGEREF _Toc445720595 \h </w:instrText>
            </w:r>
            <w:r w:rsidR="007A7938">
              <w:rPr>
                <w:noProof/>
                <w:webHidden/>
              </w:rPr>
            </w:r>
            <w:r w:rsidR="007A7938">
              <w:rPr>
                <w:noProof/>
                <w:webHidden/>
              </w:rPr>
              <w:fldChar w:fldCharType="separate"/>
            </w:r>
            <w:r w:rsidR="00037DEF">
              <w:rPr>
                <w:noProof/>
                <w:webHidden/>
              </w:rPr>
              <w:t>3</w:t>
            </w:r>
            <w:r w:rsidR="007A7938">
              <w:rPr>
                <w:noProof/>
                <w:webHidden/>
              </w:rPr>
              <w:fldChar w:fldCharType="end"/>
            </w:r>
          </w:hyperlink>
        </w:p>
        <w:p w:rsidR="007A7938" w:rsidRDefault="00D3121D">
          <w:pPr>
            <w:pStyle w:val="IDC1"/>
            <w:tabs>
              <w:tab w:val="left" w:pos="440"/>
              <w:tab w:val="right" w:leader="dot" w:pos="8494"/>
            </w:tabs>
            <w:rPr>
              <w:noProof/>
            </w:rPr>
          </w:pPr>
          <w:hyperlink w:anchor="_Toc445720596" w:history="1">
            <w:r w:rsidR="007A7938" w:rsidRPr="003D1774">
              <w:rPr>
                <w:rStyle w:val="Enlla"/>
                <w:rFonts w:cs="Arial"/>
                <w:noProof/>
              </w:rPr>
              <w:t>3.</w:t>
            </w:r>
            <w:r w:rsidR="007A7938">
              <w:rPr>
                <w:noProof/>
              </w:rPr>
              <w:tab/>
            </w:r>
            <w:r w:rsidR="007A7938" w:rsidRPr="003D1774">
              <w:rPr>
                <w:rStyle w:val="Enlla"/>
                <w:rFonts w:cs="Arial"/>
                <w:noProof/>
              </w:rPr>
              <w:t>ESTRUCTURA DEL PROCÉS</w:t>
            </w:r>
            <w:r w:rsidR="007A7938">
              <w:rPr>
                <w:noProof/>
                <w:webHidden/>
              </w:rPr>
              <w:tab/>
            </w:r>
            <w:r w:rsidR="007A7938">
              <w:rPr>
                <w:noProof/>
                <w:webHidden/>
              </w:rPr>
              <w:fldChar w:fldCharType="begin"/>
            </w:r>
            <w:r w:rsidR="007A7938">
              <w:rPr>
                <w:noProof/>
                <w:webHidden/>
              </w:rPr>
              <w:instrText xml:space="preserve"> PAGEREF _Toc445720596 \h </w:instrText>
            </w:r>
            <w:r w:rsidR="007A7938">
              <w:rPr>
                <w:noProof/>
                <w:webHidden/>
              </w:rPr>
            </w:r>
            <w:r w:rsidR="007A7938">
              <w:rPr>
                <w:noProof/>
                <w:webHidden/>
              </w:rPr>
              <w:fldChar w:fldCharType="separate"/>
            </w:r>
            <w:r w:rsidR="00037DEF">
              <w:rPr>
                <w:noProof/>
                <w:webHidden/>
              </w:rPr>
              <w:t>3</w:t>
            </w:r>
            <w:r w:rsidR="007A7938">
              <w:rPr>
                <w:noProof/>
                <w:webHidden/>
              </w:rPr>
              <w:fldChar w:fldCharType="end"/>
            </w:r>
          </w:hyperlink>
        </w:p>
        <w:p w:rsidR="007A7938" w:rsidRDefault="00D3121D">
          <w:pPr>
            <w:pStyle w:val="IDC1"/>
            <w:tabs>
              <w:tab w:val="left" w:pos="440"/>
              <w:tab w:val="right" w:leader="dot" w:pos="8494"/>
            </w:tabs>
            <w:rPr>
              <w:noProof/>
            </w:rPr>
          </w:pPr>
          <w:hyperlink w:anchor="_Toc445720597" w:history="1">
            <w:r w:rsidR="007A7938" w:rsidRPr="003D1774">
              <w:rPr>
                <w:rStyle w:val="Enlla"/>
                <w:rFonts w:cs="Arial"/>
                <w:noProof/>
              </w:rPr>
              <w:t>4.</w:t>
            </w:r>
            <w:r w:rsidR="007A7938">
              <w:rPr>
                <w:noProof/>
              </w:rPr>
              <w:tab/>
            </w:r>
            <w:r w:rsidR="007A7938" w:rsidRPr="003D1774">
              <w:rPr>
                <w:rStyle w:val="Enlla"/>
                <w:rFonts w:cs="Arial"/>
                <w:noProof/>
              </w:rPr>
              <w:t>PARTICIPACIÓ DE LA CIUTADANIA</w:t>
            </w:r>
            <w:r w:rsidR="007A7938">
              <w:rPr>
                <w:noProof/>
                <w:webHidden/>
              </w:rPr>
              <w:tab/>
            </w:r>
            <w:r w:rsidR="007A7938">
              <w:rPr>
                <w:noProof/>
                <w:webHidden/>
              </w:rPr>
              <w:fldChar w:fldCharType="begin"/>
            </w:r>
            <w:r w:rsidR="007A7938">
              <w:rPr>
                <w:noProof/>
                <w:webHidden/>
              </w:rPr>
              <w:instrText xml:space="preserve"> PAGEREF _Toc445720597 \h </w:instrText>
            </w:r>
            <w:r w:rsidR="007A7938">
              <w:rPr>
                <w:noProof/>
                <w:webHidden/>
              </w:rPr>
            </w:r>
            <w:r w:rsidR="007A7938">
              <w:rPr>
                <w:noProof/>
                <w:webHidden/>
              </w:rPr>
              <w:fldChar w:fldCharType="separate"/>
            </w:r>
            <w:r w:rsidR="00037DEF">
              <w:rPr>
                <w:noProof/>
                <w:webHidden/>
              </w:rPr>
              <w:t>4</w:t>
            </w:r>
            <w:r w:rsidR="007A7938">
              <w:rPr>
                <w:noProof/>
                <w:webHidden/>
              </w:rPr>
              <w:fldChar w:fldCharType="end"/>
            </w:r>
          </w:hyperlink>
        </w:p>
        <w:p w:rsidR="007A7938" w:rsidRDefault="00D3121D">
          <w:pPr>
            <w:pStyle w:val="IDC1"/>
            <w:tabs>
              <w:tab w:val="left" w:pos="440"/>
              <w:tab w:val="right" w:leader="dot" w:pos="8494"/>
            </w:tabs>
            <w:rPr>
              <w:noProof/>
            </w:rPr>
          </w:pPr>
          <w:hyperlink w:anchor="_Toc445720598" w:history="1">
            <w:r w:rsidR="007A7938" w:rsidRPr="003D1774">
              <w:rPr>
                <w:rStyle w:val="Enlla"/>
                <w:rFonts w:cs="Arial"/>
                <w:noProof/>
              </w:rPr>
              <w:t>5.</w:t>
            </w:r>
            <w:r w:rsidR="007A7938">
              <w:rPr>
                <w:noProof/>
              </w:rPr>
              <w:tab/>
            </w:r>
            <w:r w:rsidR="007A7938" w:rsidRPr="003D1774">
              <w:rPr>
                <w:rStyle w:val="Enlla"/>
                <w:rFonts w:cs="Arial"/>
                <w:noProof/>
              </w:rPr>
              <w:t>ÒRGANS DEL PROCÉS</w:t>
            </w:r>
            <w:r w:rsidR="007A7938">
              <w:rPr>
                <w:noProof/>
                <w:webHidden/>
              </w:rPr>
              <w:tab/>
            </w:r>
            <w:r w:rsidR="007A7938">
              <w:rPr>
                <w:noProof/>
                <w:webHidden/>
              </w:rPr>
              <w:fldChar w:fldCharType="begin"/>
            </w:r>
            <w:r w:rsidR="007A7938">
              <w:rPr>
                <w:noProof/>
                <w:webHidden/>
              </w:rPr>
              <w:instrText xml:space="preserve"> PAGEREF _Toc445720598 \h </w:instrText>
            </w:r>
            <w:r w:rsidR="007A7938">
              <w:rPr>
                <w:noProof/>
                <w:webHidden/>
              </w:rPr>
            </w:r>
            <w:r w:rsidR="007A7938">
              <w:rPr>
                <w:noProof/>
                <w:webHidden/>
              </w:rPr>
              <w:fldChar w:fldCharType="separate"/>
            </w:r>
            <w:r w:rsidR="00037DEF">
              <w:rPr>
                <w:noProof/>
                <w:webHidden/>
              </w:rPr>
              <w:t>4</w:t>
            </w:r>
            <w:r w:rsidR="007A7938">
              <w:rPr>
                <w:noProof/>
                <w:webHidden/>
              </w:rPr>
              <w:fldChar w:fldCharType="end"/>
            </w:r>
          </w:hyperlink>
        </w:p>
        <w:p w:rsidR="007A7938" w:rsidRPr="007A7938" w:rsidRDefault="00D3121D">
          <w:pPr>
            <w:pStyle w:val="IDC3"/>
            <w:tabs>
              <w:tab w:val="right" w:leader="dot" w:pos="8494"/>
            </w:tabs>
            <w:rPr>
              <w:noProof/>
            </w:rPr>
          </w:pPr>
          <w:hyperlink w:anchor="_Toc445720599" w:history="1">
            <w:r w:rsidR="007A7938" w:rsidRPr="007A7938">
              <w:rPr>
                <w:rStyle w:val="Enlla"/>
                <w:rFonts w:eastAsia="Arial" w:cs="Arial"/>
                <w:noProof/>
                <w:lang w:eastAsia="ca-ES"/>
              </w:rPr>
              <w:t>5.1 Consell de Ciutat i Taula de Ciutat de Pressupostos Participatius</w:t>
            </w:r>
            <w:r w:rsidR="007A7938" w:rsidRPr="007A7938">
              <w:rPr>
                <w:noProof/>
                <w:webHidden/>
              </w:rPr>
              <w:tab/>
            </w:r>
            <w:r w:rsidR="007A7938" w:rsidRPr="007A7938">
              <w:rPr>
                <w:noProof/>
                <w:webHidden/>
              </w:rPr>
              <w:fldChar w:fldCharType="begin"/>
            </w:r>
            <w:r w:rsidR="007A7938" w:rsidRPr="007A7938">
              <w:rPr>
                <w:noProof/>
                <w:webHidden/>
              </w:rPr>
              <w:instrText xml:space="preserve"> PAGEREF _Toc445720599 \h </w:instrText>
            </w:r>
            <w:r w:rsidR="007A7938" w:rsidRPr="007A7938">
              <w:rPr>
                <w:noProof/>
                <w:webHidden/>
              </w:rPr>
            </w:r>
            <w:r w:rsidR="007A7938" w:rsidRPr="007A7938">
              <w:rPr>
                <w:noProof/>
                <w:webHidden/>
              </w:rPr>
              <w:fldChar w:fldCharType="separate"/>
            </w:r>
            <w:r w:rsidR="00037DEF">
              <w:rPr>
                <w:noProof/>
                <w:webHidden/>
              </w:rPr>
              <w:t>4</w:t>
            </w:r>
            <w:r w:rsidR="007A7938" w:rsidRPr="007A7938">
              <w:rPr>
                <w:noProof/>
                <w:webHidden/>
              </w:rPr>
              <w:fldChar w:fldCharType="end"/>
            </w:r>
          </w:hyperlink>
        </w:p>
        <w:p w:rsidR="007A7938" w:rsidRPr="007A7938" w:rsidRDefault="00D3121D">
          <w:pPr>
            <w:pStyle w:val="IDC3"/>
            <w:tabs>
              <w:tab w:val="right" w:leader="dot" w:pos="8494"/>
            </w:tabs>
            <w:rPr>
              <w:noProof/>
            </w:rPr>
          </w:pPr>
          <w:hyperlink w:anchor="_Toc445720600" w:history="1">
            <w:r w:rsidR="007A7938" w:rsidRPr="007A7938">
              <w:rPr>
                <w:rStyle w:val="Enlla"/>
                <w:rFonts w:eastAsia="Arial" w:cs="Arial"/>
                <w:noProof/>
                <w:lang w:eastAsia="ca-ES"/>
              </w:rPr>
              <w:t>5.2 Tallers de Propostes de Pressupostos Participatius</w:t>
            </w:r>
            <w:r w:rsidR="007A7938" w:rsidRPr="007A7938">
              <w:rPr>
                <w:noProof/>
                <w:webHidden/>
              </w:rPr>
              <w:tab/>
            </w:r>
            <w:r w:rsidR="007A7938" w:rsidRPr="007A7938">
              <w:rPr>
                <w:noProof/>
                <w:webHidden/>
              </w:rPr>
              <w:fldChar w:fldCharType="begin"/>
            </w:r>
            <w:r w:rsidR="007A7938" w:rsidRPr="007A7938">
              <w:rPr>
                <w:noProof/>
                <w:webHidden/>
              </w:rPr>
              <w:instrText xml:space="preserve"> PAGEREF _Toc445720600 \h </w:instrText>
            </w:r>
            <w:r w:rsidR="007A7938" w:rsidRPr="007A7938">
              <w:rPr>
                <w:noProof/>
                <w:webHidden/>
              </w:rPr>
            </w:r>
            <w:r w:rsidR="007A7938" w:rsidRPr="007A7938">
              <w:rPr>
                <w:noProof/>
                <w:webHidden/>
              </w:rPr>
              <w:fldChar w:fldCharType="separate"/>
            </w:r>
            <w:r w:rsidR="00037DEF">
              <w:rPr>
                <w:noProof/>
                <w:webHidden/>
              </w:rPr>
              <w:t>5</w:t>
            </w:r>
            <w:r w:rsidR="007A7938" w:rsidRPr="007A7938">
              <w:rPr>
                <w:noProof/>
                <w:webHidden/>
              </w:rPr>
              <w:fldChar w:fldCharType="end"/>
            </w:r>
          </w:hyperlink>
        </w:p>
        <w:p w:rsidR="007A7938" w:rsidRPr="007A7938" w:rsidRDefault="00D3121D">
          <w:pPr>
            <w:pStyle w:val="IDC3"/>
            <w:tabs>
              <w:tab w:val="right" w:leader="dot" w:pos="8494"/>
            </w:tabs>
            <w:rPr>
              <w:noProof/>
            </w:rPr>
          </w:pPr>
          <w:hyperlink w:anchor="_Toc445720601" w:history="1">
            <w:r w:rsidR="007A7938" w:rsidRPr="007A7938">
              <w:rPr>
                <w:rStyle w:val="Enlla"/>
                <w:rFonts w:eastAsia="Arial" w:cs="Arial"/>
                <w:noProof/>
                <w:lang w:eastAsia="ca-ES"/>
              </w:rPr>
              <w:t>5.3 Comissió tècnica de Pressupostos Participatius</w:t>
            </w:r>
            <w:r w:rsidR="007A7938" w:rsidRPr="007A7938">
              <w:rPr>
                <w:noProof/>
                <w:webHidden/>
              </w:rPr>
              <w:tab/>
            </w:r>
            <w:r w:rsidR="007A7938" w:rsidRPr="007A7938">
              <w:rPr>
                <w:noProof/>
                <w:webHidden/>
              </w:rPr>
              <w:fldChar w:fldCharType="begin"/>
            </w:r>
            <w:r w:rsidR="007A7938" w:rsidRPr="007A7938">
              <w:rPr>
                <w:noProof/>
                <w:webHidden/>
              </w:rPr>
              <w:instrText xml:space="preserve"> PAGEREF _Toc445720601 \h </w:instrText>
            </w:r>
            <w:r w:rsidR="007A7938" w:rsidRPr="007A7938">
              <w:rPr>
                <w:noProof/>
                <w:webHidden/>
              </w:rPr>
            </w:r>
            <w:r w:rsidR="007A7938" w:rsidRPr="007A7938">
              <w:rPr>
                <w:noProof/>
                <w:webHidden/>
              </w:rPr>
              <w:fldChar w:fldCharType="separate"/>
            </w:r>
            <w:r w:rsidR="00037DEF">
              <w:rPr>
                <w:noProof/>
                <w:webHidden/>
              </w:rPr>
              <w:t>5</w:t>
            </w:r>
            <w:r w:rsidR="007A7938" w:rsidRPr="007A7938">
              <w:rPr>
                <w:noProof/>
                <w:webHidden/>
              </w:rPr>
              <w:fldChar w:fldCharType="end"/>
            </w:r>
          </w:hyperlink>
        </w:p>
        <w:p w:rsidR="007A7938" w:rsidRPr="007A7938" w:rsidRDefault="00D3121D">
          <w:pPr>
            <w:pStyle w:val="IDC3"/>
            <w:tabs>
              <w:tab w:val="right" w:leader="dot" w:pos="8494"/>
            </w:tabs>
            <w:rPr>
              <w:noProof/>
            </w:rPr>
          </w:pPr>
          <w:hyperlink w:anchor="_Toc445720602" w:history="1">
            <w:r w:rsidR="007A7938" w:rsidRPr="007A7938">
              <w:rPr>
                <w:rStyle w:val="Enlla"/>
                <w:rFonts w:eastAsia="Arial" w:cs="Arial"/>
                <w:noProof/>
                <w:lang w:eastAsia="ca-ES"/>
              </w:rPr>
              <w:t>5.4 Comissió de Seguiment de Pressupostos Participatius</w:t>
            </w:r>
            <w:r w:rsidR="007A7938" w:rsidRPr="007A7938">
              <w:rPr>
                <w:noProof/>
                <w:webHidden/>
              </w:rPr>
              <w:tab/>
            </w:r>
            <w:r w:rsidR="007A7938" w:rsidRPr="007A7938">
              <w:rPr>
                <w:noProof/>
                <w:webHidden/>
              </w:rPr>
              <w:fldChar w:fldCharType="begin"/>
            </w:r>
            <w:r w:rsidR="007A7938" w:rsidRPr="007A7938">
              <w:rPr>
                <w:noProof/>
                <w:webHidden/>
              </w:rPr>
              <w:instrText xml:space="preserve"> PAGEREF _Toc445720602 \h </w:instrText>
            </w:r>
            <w:r w:rsidR="007A7938" w:rsidRPr="007A7938">
              <w:rPr>
                <w:noProof/>
                <w:webHidden/>
              </w:rPr>
            </w:r>
            <w:r w:rsidR="007A7938" w:rsidRPr="007A7938">
              <w:rPr>
                <w:noProof/>
                <w:webHidden/>
              </w:rPr>
              <w:fldChar w:fldCharType="separate"/>
            </w:r>
            <w:r w:rsidR="00037DEF">
              <w:rPr>
                <w:noProof/>
                <w:webHidden/>
              </w:rPr>
              <w:t>5</w:t>
            </w:r>
            <w:r w:rsidR="007A7938" w:rsidRPr="007A7938">
              <w:rPr>
                <w:noProof/>
                <w:webHidden/>
              </w:rPr>
              <w:fldChar w:fldCharType="end"/>
            </w:r>
          </w:hyperlink>
        </w:p>
        <w:p w:rsidR="007A7938" w:rsidRDefault="00D3121D">
          <w:pPr>
            <w:pStyle w:val="IDC1"/>
            <w:tabs>
              <w:tab w:val="left" w:pos="440"/>
              <w:tab w:val="right" w:leader="dot" w:pos="8494"/>
            </w:tabs>
            <w:rPr>
              <w:noProof/>
            </w:rPr>
          </w:pPr>
          <w:hyperlink w:anchor="_Toc445720603" w:history="1">
            <w:r w:rsidR="007A7938" w:rsidRPr="003D1774">
              <w:rPr>
                <w:rStyle w:val="Enlla"/>
                <w:rFonts w:cs="Arial"/>
                <w:noProof/>
              </w:rPr>
              <w:t>6.</w:t>
            </w:r>
            <w:r w:rsidR="007A7938">
              <w:rPr>
                <w:noProof/>
              </w:rPr>
              <w:tab/>
            </w:r>
            <w:r w:rsidR="007A7938" w:rsidRPr="003D1774">
              <w:rPr>
                <w:rStyle w:val="Enlla"/>
                <w:rFonts w:cs="Arial"/>
                <w:noProof/>
              </w:rPr>
              <w:t>DESENVOLUPAMENT DEL PROCÉS</w:t>
            </w:r>
            <w:r w:rsidR="007A7938">
              <w:rPr>
                <w:noProof/>
                <w:webHidden/>
              </w:rPr>
              <w:tab/>
            </w:r>
            <w:r w:rsidR="007A7938">
              <w:rPr>
                <w:noProof/>
                <w:webHidden/>
              </w:rPr>
              <w:fldChar w:fldCharType="begin"/>
            </w:r>
            <w:r w:rsidR="007A7938">
              <w:rPr>
                <w:noProof/>
                <w:webHidden/>
              </w:rPr>
              <w:instrText xml:space="preserve"> PAGEREF _Toc445720603 \h </w:instrText>
            </w:r>
            <w:r w:rsidR="007A7938">
              <w:rPr>
                <w:noProof/>
                <w:webHidden/>
              </w:rPr>
            </w:r>
            <w:r w:rsidR="007A7938">
              <w:rPr>
                <w:noProof/>
                <w:webHidden/>
              </w:rPr>
              <w:fldChar w:fldCharType="separate"/>
            </w:r>
            <w:r w:rsidR="00037DEF">
              <w:rPr>
                <w:noProof/>
                <w:webHidden/>
              </w:rPr>
              <w:t>6</w:t>
            </w:r>
            <w:r w:rsidR="007A7938">
              <w:rPr>
                <w:noProof/>
                <w:webHidden/>
              </w:rPr>
              <w:fldChar w:fldCharType="end"/>
            </w:r>
          </w:hyperlink>
        </w:p>
        <w:p w:rsidR="007A7938" w:rsidRDefault="00D3121D">
          <w:pPr>
            <w:pStyle w:val="IDC2"/>
            <w:tabs>
              <w:tab w:val="right" w:leader="dot" w:pos="8494"/>
            </w:tabs>
            <w:rPr>
              <w:noProof/>
            </w:rPr>
          </w:pPr>
          <w:hyperlink w:anchor="_Toc445720604" w:history="1">
            <w:r w:rsidR="007A7938" w:rsidRPr="003D1774">
              <w:rPr>
                <w:rStyle w:val="Enlla"/>
                <w:rFonts w:eastAsia="Arial" w:cs="Arial"/>
                <w:noProof/>
                <w:lang w:eastAsia="ca-ES"/>
              </w:rPr>
              <w:t>6.1. Fase 0. Definició del procés de Pressupostos participatius</w:t>
            </w:r>
            <w:r w:rsidR="007A7938">
              <w:rPr>
                <w:noProof/>
                <w:webHidden/>
              </w:rPr>
              <w:tab/>
            </w:r>
            <w:r w:rsidR="007A7938">
              <w:rPr>
                <w:noProof/>
                <w:webHidden/>
              </w:rPr>
              <w:fldChar w:fldCharType="begin"/>
            </w:r>
            <w:r w:rsidR="007A7938">
              <w:rPr>
                <w:noProof/>
                <w:webHidden/>
              </w:rPr>
              <w:instrText xml:space="preserve"> PAGEREF _Toc445720604 \h </w:instrText>
            </w:r>
            <w:r w:rsidR="007A7938">
              <w:rPr>
                <w:noProof/>
                <w:webHidden/>
              </w:rPr>
            </w:r>
            <w:r w:rsidR="007A7938">
              <w:rPr>
                <w:noProof/>
                <w:webHidden/>
              </w:rPr>
              <w:fldChar w:fldCharType="separate"/>
            </w:r>
            <w:r w:rsidR="00037DEF">
              <w:rPr>
                <w:noProof/>
                <w:webHidden/>
              </w:rPr>
              <w:t>6</w:t>
            </w:r>
            <w:r w:rsidR="007A7938">
              <w:rPr>
                <w:noProof/>
                <w:webHidden/>
              </w:rPr>
              <w:fldChar w:fldCharType="end"/>
            </w:r>
          </w:hyperlink>
        </w:p>
        <w:p w:rsidR="007A7938" w:rsidRDefault="00D3121D">
          <w:pPr>
            <w:pStyle w:val="IDC2"/>
            <w:tabs>
              <w:tab w:val="right" w:leader="dot" w:pos="8494"/>
            </w:tabs>
            <w:rPr>
              <w:noProof/>
            </w:rPr>
          </w:pPr>
          <w:hyperlink w:anchor="_Toc445720605" w:history="1">
            <w:r w:rsidR="007A7938" w:rsidRPr="003D1774">
              <w:rPr>
                <w:rStyle w:val="Enlla"/>
                <w:rFonts w:eastAsia="Arial" w:cs="Arial"/>
                <w:noProof/>
                <w:lang w:eastAsia="ca-ES"/>
              </w:rPr>
              <w:t>6.2. Fase 1. Presentació de propostes</w:t>
            </w:r>
            <w:r w:rsidR="007A7938">
              <w:rPr>
                <w:noProof/>
                <w:webHidden/>
              </w:rPr>
              <w:tab/>
            </w:r>
            <w:r w:rsidR="007A7938">
              <w:rPr>
                <w:noProof/>
                <w:webHidden/>
              </w:rPr>
              <w:fldChar w:fldCharType="begin"/>
            </w:r>
            <w:r w:rsidR="007A7938">
              <w:rPr>
                <w:noProof/>
                <w:webHidden/>
              </w:rPr>
              <w:instrText xml:space="preserve"> PAGEREF _Toc445720605 \h </w:instrText>
            </w:r>
            <w:r w:rsidR="007A7938">
              <w:rPr>
                <w:noProof/>
                <w:webHidden/>
              </w:rPr>
            </w:r>
            <w:r w:rsidR="007A7938">
              <w:rPr>
                <w:noProof/>
                <w:webHidden/>
              </w:rPr>
              <w:fldChar w:fldCharType="separate"/>
            </w:r>
            <w:r w:rsidR="00037DEF">
              <w:rPr>
                <w:noProof/>
                <w:webHidden/>
              </w:rPr>
              <w:t>6</w:t>
            </w:r>
            <w:r w:rsidR="007A7938">
              <w:rPr>
                <w:noProof/>
                <w:webHidden/>
              </w:rPr>
              <w:fldChar w:fldCharType="end"/>
            </w:r>
          </w:hyperlink>
        </w:p>
        <w:p w:rsidR="007A7938" w:rsidRDefault="00D3121D">
          <w:pPr>
            <w:pStyle w:val="IDC2"/>
            <w:tabs>
              <w:tab w:val="right" w:leader="dot" w:pos="8494"/>
            </w:tabs>
            <w:rPr>
              <w:noProof/>
            </w:rPr>
          </w:pPr>
          <w:hyperlink w:anchor="_Toc445720606" w:history="1">
            <w:r w:rsidR="007A7938" w:rsidRPr="003D1774">
              <w:rPr>
                <w:rStyle w:val="Enlla"/>
                <w:rFonts w:eastAsia="Arial" w:cs="Arial"/>
                <w:noProof/>
                <w:lang w:eastAsia="ca-ES"/>
              </w:rPr>
              <w:t>6.3. Fase 2. Elaboració i priorització de les propostes</w:t>
            </w:r>
            <w:r w:rsidR="007A7938">
              <w:rPr>
                <w:noProof/>
                <w:webHidden/>
              </w:rPr>
              <w:tab/>
            </w:r>
            <w:r w:rsidR="007A7938">
              <w:rPr>
                <w:noProof/>
                <w:webHidden/>
              </w:rPr>
              <w:fldChar w:fldCharType="begin"/>
            </w:r>
            <w:r w:rsidR="007A7938">
              <w:rPr>
                <w:noProof/>
                <w:webHidden/>
              </w:rPr>
              <w:instrText xml:space="preserve"> PAGEREF _Toc445720606 \h </w:instrText>
            </w:r>
            <w:r w:rsidR="007A7938">
              <w:rPr>
                <w:noProof/>
                <w:webHidden/>
              </w:rPr>
            </w:r>
            <w:r w:rsidR="007A7938">
              <w:rPr>
                <w:noProof/>
                <w:webHidden/>
              </w:rPr>
              <w:fldChar w:fldCharType="separate"/>
            </w:r>
            <w:r w:rsidR="00037DEF">
              <w:rPr>
                <w:noProof/>
                <w:webHidden/>
              </w:rPr>
              <w:t>6</w:t>
            </w:r>
            <w:r w:rsidR="007A7938">
              <w:rPr>
                <w:noProof/>
                <w:webHidden/>
              </w:rPr>
              <w:fldChar w:fldCharType="end"/>
            </w:r>
          </w:hyperlink>
        </w:p>
        <w:p w:rsidR="007A7938" w:rsidRDefault="00D3121D">
          <w:pPr>
            <w:pStyle w:val="IDC2"/>
            <w:tabs>
              <w:tab w:val="right" w:leader="dot" w:pos="8494"/>
            </w:tabs>
            <w:rPr>
              <w:noProof/>
            </w:rPr>
          </w:pPr>
          <w:hyperlink w:anchor="_Toc445720607" w:history="1">
            <w:r w:rsidR="007A7938" w:rsidRPr="003D1774">
              <w:rPr>
                <w:rStyle w:val="Enlla"/>
                <w:rFonts w:eastAsia="Arial" w:cs="Arial"/>
                <w:noProof/>
                <w:lang w:eastAsia="ca-ES"/>
              </w:rPr>
              <w:t>6.4. Fase 3. Validació de les propostes</w:t>
            </w:r>
            <w:r w:rsidR="007A7938">
              <w:rPr>
                <w:noProof/>
                <w:webHidden/>
              </w:rPr>
              <w:tab/>
            </w:r>
            <w:r w:rsidR="007A7938">
              <w:rPr>
                <w:noProof/>
                <w:webHidden/>
              </w:rPr>
              <w:fldChar w:fldCharType="begin"/>
            </w:r>
            <w:r w:rsidR="007A7938">
              <w:rPr>
                <w:noProof/>
                <w:webHidden/>
              </w:rPr>
              <w:instrText xml:space="preserve"> PAGEREF _Toc445720607 \h </w:instrText>
            </w:r>
            <w:r w:rsidR="007A7938">
              <w:rPr>
                <w:noProof/>
                <w:webHidden/>
              </w:rPr>
            </w:r>
            <w:r w:rsidR="007A7938">
              <w:rPr>
                <w:noProof/>
                <w:webHidden/>
              </w:rPr>
              <w:fldChar w:fldCharType="separate"/>
            </w:r>
            <w:r w:rsidR="00037DEF">
              <w:rPr>
                <w:noProof/>
                <w:webHidden/>
              </w:rPr>
              <w:t>7</w:t>
            </w:r>
            <w:r w:rsidR="007A7938">
              <w:rPr>
                <w:noProof/>
                <w:webHidden/>
              </w:rPr>
              <w:fldChar w:fldCharType="end"/>
            </w:r>
          </w:hyperlink>
        </w:p>
        <w:p w:rsidR="007A7938" w:rsidRDefault="00D3121D">
          <w:pPr>
            <w:pStyle w:val="IDC2"/>
            <w:tabs>
              <w:tab w:val="right" w:leader="dot" w:pos="8494"/>
            </w:tabs>
            <w:rPr>
              <w:noProof/>
            </w:rPr>
          </w:pPr>
          <w:hyperlink w:anchor="_Toc445720608" w:history="1">
            <w:r w:rsidR="007A7938" w:rsidRPr="003D1774">
              <w:rPr>
                <w:rStyle w:val="Enlla"/>
                <w:rFonts w:eastAsia="Arial" w:cs="Arial"/>
                <w:noProof/>
                <w:lang w:eastAsia="ca-ES"/>
              </w:rPr>
              <w:t>6.5. Fase 4. Votació de les propostes</w:t>
            </w:r>
            <w:r w:rsidR="007A7938">
              <w:rPr>
                <w:noProof/>
                <w:webHidden/>
              </w:rPr>
              <w:tab/>
            </w:r>
            <w:r w:rsidR="007A7938">
              <w:rPr>
                <w:noProof/>
                <w:webHidden/>
              </w:rPr>
              <w:fldChar w:fldCharType="begin"/>
            </w:r>
            <w:r w:rsidR="007A7938">
              <w:rPr>
                <w:noProof/>
                <w:webHidden/>
              </w:rPr>
              <w:instrText xml:space="preserve"> PAGEREF _Toc445720608 \h </w:instrText>
            </w:r>
            <w:r w:rsidR="007A7938">
              <w:rPr>
                <w:noProof/>
                <w:webHidden/>
              </w:rPr>
            </w:r>
            <w:r w:rsidR="007A7938">
              <w:rPr>
                <w:noProof/>
                <w:webHidden/>
              </w:rPr>
              <w:fldChar w:fldCharType="separate"/>
            </w:r>
            <w:r w:rsidR="00037DEF">
              <w:rPr>
                <w:noProof/>
                <w:webHidden/>
              </w:rPr>
              <w:t>8</w:t>
            </w:r>
            <w:r w:rsidR="007A7938">
              <w:rPr>
                <w:noProof/>
                <w:webHidden/>
              </w:rPr>
              <w:fldChar w:fldCharType="end"/>
            </w:r>
          </w:hyperlink>
        </w:p>
        <w:p w:rsidR="007A7938" w:rsidRDefault="00D3121D">
          <w:pPr>
            <w:pStyle w:val="IDC2"/>
            <w:tabs>
              <w:tab w:val="right" w:leader="dot" w:pos="8494"/>
            </w:tabs>
            <w:rPr>
              <w:noProof/>
            </w:rPr>
          </w:pPr>
          <w:hyperlink w:anchor="_Toc445720609" w:history="1">
            <w:r w:rsidR="007A7938" w:rsidRPr="003D1774">
              <w:rPr>
                <w:rStyle w:val="Enlla"/>
                <w:rFonts w:eastAsia="Arial" w:cs="Arial"/>
                <w:noProof/>
                <w:lang w:eastAsia="ca-ES"/>
              </w:rPr>
              <w:t>6.6. Fase 5. Execució de les propostes</w:t>
            </w:r>
            <w:r w:rsidR="007A7938">
              <w:rPr>
                <w:noProof/>
                <w:webHidden/>
              </w:rPr>
              <w:tab/>
            </w:r>
            <w:r w:rsidR="007A7938">
              <w:rPr>
                <w:noProof/>
                <w:webHidden/>
              </w:rPr>
              <w:fldChar w:fldCharType="begin"/>
            </w:r>
            <w:r w:rsidR="007A7938">
              <w:rPr>
                <w:noProof/>
                <w:webHidden/>
              </w:rPr>
              <w:instrText xml:space="preserve"> PAGEREF _Toc445720609 \h </w:instrText>
            </w:r>
            <w:r w:rsidR="007A7938">
              <w:rPr>
                <w:noProof/>
                <w:webHidden/>
              </w:rPr>
            </w:r>
            <w:r w:rsidR="007A7938">
              <w:rPr>
                <w:noProof/>
                <w:webHidden/>
              </w:rPr>
              <w:fldChar w:fldCharType="separate"/>
            </w:r>
            <w:r w:rsidR="00037DEF">
              <w:rPr>
                <w:noProof/>
                <w:webHidden/>
              </w:rPr>
              <w:t>9</w:t>
            </w:r>
            <w:r w:rsidR="007A7938">
              <w:rPr>
                <w:noProof/>
                <w:webHidden/>
              </w:rPr>
              <w:fldChar w:fldCharType="end"/>
            </w:r>
          </w:hyperlink>
        </w:p>
        <w:p w:rsidR="007A7938" w:rsidRDefault="00D3121D">
          <w:pPr>
            <w:pStyle w:val="IDC1"/>
            <w:tabs>
              <w:tab w:val="left" w:pos="440"/>
              <w:tab w:val="right" w:leader="dot" w:pos="8494"/>
            </w:tabs>
            <w:rPr>
              <w:noProof/>
            </w:rPr>
          </w:pPr>
          <w:hyperlink w:anchor="_Toc445720610" w:history="1">
            <w:r w:rsidR="007A7938" w:rsidRPr="003D1774">
              <w:rPr>
                <w:rStyle w:val="Enlla"/>
                <w:rFonts w:cs="Arial"/>
                <w:noProof/>
              </w:rPr>
              <w:t>7.</w:t>
            </w:r>
            <w:r w:rsidR="007A7938">
              <w:rPr>
                <w:noProof/>
              </w:rPr>
              <w:tab/>
            </w:r>
            <w:r w:rsidR="007A7938" w:rsidRPr="003D1774">
              <w:rPr>
                <w:rStyle w:val="Enlla"/>
                <w:rFonts w:cs="Arial"/>
                <w:noProof/>
              </w:rPr>
              <w:t>TEMPORITZACIÓ</w:t>
            </w:r>
            <w:r w:rsidR="007A7938">
              <w:rPr>
                <w:noProof/>
                <w:webHidden/>
              </w:rPr>
              <w:tab/>
            </w:r>
            <w:r w:rsidR="007A7938">
              <w:rPr>
                <w:noProof/>
                <w:webHidden/>
              </w:rPr>
              <w:fldChar w:fldCharType="begin"/>
            </w:r>
            <w:r w:rsidR="007A7938">
              <w:rPr>
                <w:noProof/>
                <w:webHidden/>
              </w:rPr>
              <w:instrText xml:space="preserve"> PAGEREF _Toc445720610 \h </w:instrText>
            </w:r>
            <w:r w:rsidR="007A7938">
              <w:rPr>
                <w:noProof/>
                <w:webHidden/>
              </w:rPr>
            </w:r>
            <w:r w:rsidR="007A7938">
              <w:rPr>
                <w:noProof/>
                <w:webHidden/>
              </w:rPr>
              <w:fldChar w:fldCharType="separate"/>
            </w:r>
            <w:r w:rsidR="00037DEF">
              <w:rPr>
                <w:noProof/>
                <w:webHidden/>
              </w:rPr>
              <w:t>9</w:t>
            </w:r>
            <w:r w:rsidR="007A7938">
              <w:rPr>
                <w:noProof/>
                <w:webHidden/>
              </w:rPr>
              <w:fldChar w:fldCharType="end"/>
            </w:r>
          </w:hyperlink>
        </w:p>
        <w:p w:rsidR="007A7938" w:rsidRDefault="007A7938">
          <w:r>
            <w:rPr>
              <w:b/>
              <w:bCs/>
            </w:rPr>
            <w:fldChar w:fldCharType="end"/>
          </w:r>
        </w:p>
      </w:sdtContent>
    </w:sdt>
    <w:p w:rsidR="0047772E" w:rsidRDefault="0047772E">
      <w:pPr>
        <w:rPr>
          <w:rFonts w:cs="Arial"/>
        </w:rPr>
      </w:pPr>
      <w:bookmarkStart w:id="2" w:name="_Toc445720588"/>
    </w:p>
    <w:p w:rsidR="0047772E" w:rsidRDefault="0047772E">
      <w:pPr>
        <w:rPr>
          <w:rFonts w:cs="Arial"/>
        </w:rPr>
      </w:pPr>
    </w:p>
    <w:p w:rsidR="0047772E" w:rsidRPr="0047772E" w:rsidRDefault="0047772E" w:rsidP="00022D2F">
      <w:pPr>
        <w:jc w:val="center"/>
        <w:rPr>
          <w:sz w:val="20"/>
        </w:rPr>
      </w:pPr>
      <w:r w:rsidRPr="0047772E">
        <w:rPr>
          <w:sz w:val="20"/>
        </w:rPr>
        <w:t>Aquest reglament ha estat aprovat pels membr</w:t>
      </w:r>
      <w:r w:rsidR="003925DE">
        <w:rPr>
          <w:sz w:val="20"/>
        </w:rPr>
        <w:t>es del Consell de Ciutat el mes d’abril</w:t>
      </w:r>
      <w:r w:rsidRPr="0047772E">
        <w:rPr>
          <w:sz w:val="20"/>
        </w:rPr>
        <w:t xml:space="preserve"> de 2016.</w:t>
      </w:r>
    </w:p>
    <w:p w:rsidR="007A7938" w:rsidRPr="0047772E" w:rsidRDefault="007A7938" w:rsidP="00022D2F">
      <w:pPr>
        <w:jc w:val="center"/>
        <w:rPr>
          <w:rFonts w:eastAsiaTheme="majorEastAsia" w:cs="Arial"/>
          <w:b/>
          <w:color w:val="1F4E79" w:themeColor="accent1" w:themeShade="80"/>
          <w:sz w:val="20"/>
          <w:lang w:eastAsia="en-US"/>
        </w:rPr>
      </w:pPr>
      <w:r w:rsidRPr="0047772E">
        <w:rPr>
          <w:rFonts w:cs="Arial"/>
          <w:sz w:val="20"/>
        </w:rPr>
        <w:br w:type="page"/>
      </w:r>
    </w:p>
    <w:p w:rsidR="00201A1B" w:rsidRPr="00537F1A" w:rsidRDefault="00201A1B" w:rsidP="00201A1B">
      <w:pPr>
        <w:pStyle w:val="Ttol1"/>
        <w:numPr>
          <w:ilvl w:val="0"/>
          <w:numId w:val="0"/>
        </w:numPr>
        <w:rPr>
          <w:rFonts w:ascii="Arial" w:hAnsi="Arial" w:cs="Arial"/>
        </w:rPr>
      </w:pPr>
      <w:r w:rsidRPr="00537F1A">
        <w:rPr>
          <w:rFonts w:ascii="Arial" w:hAnsi="Arial" w:cs="Arial"/>
        </w:rPr>
        <w:lastRenderedPageBreak/>
        <w:t>PREÀMBUL</w:t>
      </w:r>
      <w:bookmarkEnd w:id="2"/>
    </w:p>
    <w:p w:rsidR="00201A1B" w:rsidRPr="00537F1A" w:rsidRDefault="00201A1B" w:rsidP="00201A1B">
      <w:pPr>
        <w:pStyle w:val="Ttol2"/>
        <w:rPr>
          <w:rFonts w:ascii="Arial" w:hAnsi="Arial" w:cs="Arial"/>
        </w:rPr>
      </w:pPr>
      <w:bookmarkStart w:id="3" w:name="_Toc445720589"/>
      <w:r w:rsidRPr="00537F1A">
        <w:rPr>
          <w:rFonts w:ascii="Arial" w:hAnsi="Arial" w:cs="Arial"/>
        </w:rPr>
        <w:t>I</w:t>
      </w:r>
      <w:bookmarkEnd w:id="3"/>
    </w:p>
    <w:p w:rsidR="00201A1B" w:rsidRPr="00537F1A" w:rsidRDefault="00201A1B" w:rsidP="00201A1B">
      <w:pPr>
        <w:spacing w:line="276" w:lineRule="auto"/>
        <w:jc w:val="both"/>
        <w:rPr>
          <w:rFonts w:cs="Arial"/>
        </w:rPr>
      </w:pPr>
      <w:r w:rsidRPr="00537F1A">
        <w:rPr>
          <w:rFonts w:cs="Arial"/>
        </w:rPr>
        <w:t xml:space="preserve">El municipi de Sant Cugat del Vallès </w:t>
      </w:r>
      <w:r w:rsidRPr="00037DEF">
        <w:rPr>
          <w:rFonts w:cs="Arial"/>
        </w:rPr>
        <w:t>compta</w:t>
      </w:r>
      <w:r w:rsidR="00E41093">
        <w:rPr>
          <w:rFonts w:cs="Arial"/>
        </w:rPr>
        <w:t xml:space="preserve"> </w:t>
      </w:r>
      <w:r w:rsidRPr="00537F1A">
        <w:rPr>
          <w:rFonts w:cs="Arial"/>
        </w:rPr>
        <w:t xml:space="preserve"> amb una ciutadania amb un elevat grau de maduresa que li confereix plena capacitat per organitzar-se i intervenir en la presa de decisions de ciutat. Condició que permet el desenvolupament d’un procés de Pressupostos participatius. Esdevenint un mecanisme efectiu de diagnosi de necessitats socials i de proposta de solucions enfocades al bé comú, al conjunt de ciutadans i ciutadanes de Sant Cugat.</w:t>
      </w:r>
    </w:p>
    <w:p w:rsidR="00201A1B" w:rsidRPr="00537F1A" w:rsidRDefault="00201A1B" w:rsidP="00201A1B">
      <w:pPr>
        <w:spacing w:line="276" w:lineRule="auto"/>
        <w:jc w:val="both"/>
        <w:rPr>
          <w:rFonts w:cs="Arial"/>
        </w:rPr>
      </w:pPr>
      <w:r w:rsidRPr="00537F1A">
        <w:rPr>
          <w:rFonts w:cs="Arial"/>
        </w:rPr>
        <w:t>Aquesta iniciativa representa un pas endavant en la tasca desenvolupada per l’Ajuntament de Sant Cugat, especialment remarcable en els darrers anys, en la línia del govern obert, la transparència, la participació i la col·laboració entre consistori i ciutadania. Es compta, en aquest sentit, amb un bagatge i una infraestructura en el camp de la participació en forma de múltiples òrgans que doten a l’Ajuntament de les eines adequades per garantir la viabilitat d’un procés de Pressupostos Participatius de qualitat.</w:t>
      </w:r>
    </w:p>
    <w:p w:rsidR="00201A1B" w:rsidRPr="00537F1A" w:rsidRDefault="00201A1B" w:rsidP="00201A1B">
      <w:pPr>
        <w:spacing w:line="276" w:lineRule="auto"/>
        <w:jc w:val="both"/>
        <w:rPr>
          <w:rFonts w:cs="Arial"/>
        </w:rPr>
      </w:pPr>
      <w:r w:rsidRPr="00537F1A">
        <w:rPr>
          <w:rFonts w:cs="Arial"/>
        </w:rPr>
        <w:t>En darrer terme cal tenir en compte també que el context català és, en la línia de dinamisme que el caracteritza, un entorn on la participació ciutadana ha arrelat fortament, i on els Pressupostos participatius compten amb nombrosos casos d’èxit, que serveixen de model i d’estímul a la realització d’un procés de Pressupostos participatius a Sant Cugat.</w:t>
      </w:r>
    </w:p>
    <w:p w:rsidR="00201A1B" w:rsidRPr="00537F1A" w:rsidRDefault="00201A1B" w:rsidP="00201A1B">
      <w:pPr>
        <w:pStyle w:val="Ttol2"/>
        <w:rPr>
          <w:rFonts w:ascii="Arial" w:hAnsi="Arial" w:cs="Arial"/>
        </w:rPr>
      </w:pPr>
      <w:bookmarkStart w:id="4" w:name="_Toc445720590"/>
      <w:r w:rsidRPr="00537F1A">
        <w:rPr>
          <w:rFonts w:ascii="Arial" w:hAnsi="Arial" w:cs="Arial"/>
        </w:rPr>
        <w:t>II</w:t>
      </w:r>
      <w:bookmarkEnd w:id="4"/>
    </w:p>
    <w:p w:rsidR="00201A1B" w:rsidRPr="00537F1A" w:rsidRDefault="00201A1B" w:rsidP="00201A1B">
      <w:pPr>
        <w:spacing w:line="276" w:lineRule="auto"/>
        <w:jc w:val="both"/>
        <w:rPr>
          <w:rFonts w:cs="Arial"/>
        </w:rPr>
      </w:pPr>
      <w:r w:rsidRPr="00537F1A">
        <w:rPr>
          <w:rFonts w:cs="Arial"/>
        </w:rPr>
        <w:t>L’Ajuntament de Sant Cugat del Vallès inicia un projecte innovador i ambiciós en l’àmbit de la participació ciutadana: un pressupost participatiu amb el qual els ciutadans i ciutadanes podran proposa</w:t>
      </w:r>
      <w:r w:rsidR="00E41093">
        <w:rPr>
          <w:rFonts w:cs="Arial"/>
        </w:rPr>
        <w:t xml:space="preserve">r, debatre i decidir el destí d’ </w:t>
      </w:r>
      <w:r w:rsidR="003830ED" w:rsidRPr="00E41093">
        <w:rPr>
          <w:rFonts w:cs="Arial"/>
        </w:rPr>
        <w:t>aproximadament</w:t>
      </w:r>
      <w:r w:rsidR="003830ED">
        <w:rPr>
          <w:rFonts w:cs="Arial"/>
        </w:rPr>
        <w:t xml:space="preserve"> </w:t>
      </w:r>
      <w:r w:rsidRPr="00537F1A">
        <w:rPr>
          <w:rFonts w:cs="Arial"/>
        </w:rPr>
        <w:t>2 Milions d’euros de la partida d'inversions del pressupost municipal per a l’any 2016 i 2017.</w:t>
      </w:r>
    </w:p>
    <w:p w:rsidR="00201A1B" w:rsidRPr="00537F1A" w:rsidRDefault="003830ED" w:rsidP="00201A1B">
      <w:pPr>
        <w:spacing w:line="276" w:lineRule="auto"/>
        <w:jc w:val="both"/>
        <w:rPr>
          <w:rFonts w:cs="Arial"/>
        </w:rPr>
      </w:pPr>
      <w:r>
        <w:rPr>
          <w:rFonts w:cs="Arial"/>
        </w:rPr>
        <w:t xml:space="preserve">El pressupost municipal és </w:t>
      </w:r>
      <w:r w:rsidRPr="00E41093">
        <w:rPr>
          <w:rFonts w:cs="Arial"/>
        </w:rPr>
        <w:t>una de les eines</w:t>
      </w:r>
      <w:r w:rsidR="00E41093">
        <w:rPr>
          <w:rFonts w:cs="Arial"/>
        </w:rPr>
        <w:t xml:space="preserve"> més important que té</w:t>
      </w:r>
      <w:r w:rsidR="00201A1B" w:rsidRPr="00537F1A">
        <w:rPr>
          <w:rFonts w:cs="Arial"/>
        </w:rPr>
        <w:t xml:space="preserve"> l’Ajuntament per donar resposta a les necessitats del municipi i la seva ciutadania. La partida d’inversions permet desenvolupar actuacions de ciutat que poden incidir sobre l’espai públic, l’urbanisme, equipaments o la mobilitat.</w:t>
      </w:r>
    </w:p>
    <w:p w:rsidR="00201A1B" w:rsidRPr="00537F1A" w:rsidRDefault="00201A1B" w:rsidP="00201A1B">
      <w:pPr>
        <w:pStyle w:val="Ttol2"/>
        <w:rPr>
          <w:rFonts w:ascii="Arial" w:hAnsi="Arial" w:cs="Arial"/>
        </w:rPr>
      </w:pPr>
      <w:bookmarkStart w:id="5" w:name="_Toc445720591"/>
      <w:r w:rsidRPr="00537F1A">
        <w:rPr>
          <w:rFonts w:ascii="Arial" w:hAnsi="Arial" w:cs="Arial"/>
        </w:rPr>
        <w:t>III</w:t>
      </w:r>
      <w:bookmarkEnd w:id="5"/>
    </w:p>
    <w:p w:rsidR="00201A1B" w:rsidRPr="00537F1A" w:rsidRDefault="00201A1B" w:rsidP="00201A1B">
      <w:pPr>
        <w:spacing w:line="276" w:lineRule="auto"/>
        <w:jc w:val="both"/>
        <w:rPr>
          <w:rFonts w:cs="Arial"/>
        </w:rPr>
      </w:pPr>
      <w:r w:rsidRPr="00537F1A">
        <w:rPr>
          <w:rFonts w:cs="Arial"/>
        </w:rPr>
        <w:t>L’objectiu principal dels Pressupostos participatius és implicar a la ciutadania en la presa de decisions responsables sobre el destí d’una part</w:t>
      </w:r>
      <w:r w:rsidR="00C46340">
        <w:rPr>
          <w:rFonts w:cs="Arial"/>
        </w:rPr>
        <w:t xml:space="preserve"> dels recursos públics, mitjançant </w:t>
      </w:r>
      <w:r w:rsidRPr="00537F1A">
        <w:rPr>
          <w:rFonts w:cs="Arial"/>
        </w:rPr>
        <w:t>un sistema reglat de participació.</w:t>
      </w:r>
    </w:p>
    <w:p w:rsidR="00201A1B" w:rsidRPr="00537F1A" w:rsidRDefault="00201A1B" w:rsidP="00201A1B">
      <w:pPr>
        <w:pStyle w:val="Pargrafdellista"/>
        <w:numPr>
          <w:ilvl w:val="0"/>
          <w:numId w:val="1"/>
        </w:numPr>
        <w:spacing w:line="276" w:lineRule="auto"/>
        <w:jc w:val="both"/>
        <w:rPr>
          <w:rFonts w:ascii="Arial" w:hAnsi="Arial" w:cs="Arial"/>
        </w:rPr>
      </w:pPr>
      <w:r w:rsidRPr="00537F1A">
        <w:rPr>
          <w:rFonts w:ascii="Arial" w:hAnsi="Arial" w:cs="Arial"/>
          <w:b/>
          <w:bCs/>
        </w:rPr>
        <w:t xml:space="preserve">Fomentar la participació </w:t>
      </w:r>
      <w:r w:rsidR="00C46340">
        <w:rPr>
          <w:rFonts w:ascii="Arial" w:hAnsi="Arial" w:cs="Arial"/>
          <w:bCs/>
        </w:rPr>
        <w:t xml:space="preserve">mitjançant </w:t>
      </w:r>
      <w:r w:rsidRPr="00537F1A">
        <w:rPr>
          <w:rFonts w:ascii="Arial" w:hAnsi="Arial" w:cs="Arial"/>
          <w:bCs/>
        </w:rPr>
        <w:t>un procés inclusiu que arribi</w:t>
      </w:r>
      <w:r w:rsidRPr="00537F1A">
        <w:rPr>
          <w:rFonts w:ascii="Arial" w:hAnsi="Arial" w:cs="Arial"/>
          <w:b/>
          <w:bCs/>
        </w:rPr>
        <w:t xml:space="preserve"> </w:t>
      </w:r>
      <w:r w:rsidRPr="00537F1A">
        <w:rPr>
          <w:rFonts w:ascii="Arial" w:hAnsi="Arial" w:cs="Arial"/>
        </w:rPr>
        <w:t>a tota la ciutadania, associada o no. I potenciar els òrgans de participació actius al municipi.</w:t>
      </w:r>
    </w:p>
    <w:p w:rsidR="00201A1B" w:rsidRPr="00537F1A" w:rsidRDefault="00201A1B" w:rsidP="00201A1B">
      <w:pPr>
        <w:numPr>
          <w:ilvl w:val="0"/>
          <w:numId w:val="1"/>
        </w:numPr>
        <w:spacing w:before="120" w:line="276" w:lineRule="auto"/>
        <w:jc w:val="both"/>
        <w:rPr>
          <w:rFonts w:cs="Arial"/>
        </w:rPr>
      </w:pPr>
      <w:r w:rsidRPr="00537F1A">
        <w:rPr>
          <w:rFonts w:cs="Arial"/>
          <w:b/>
          <w:bCs/>
        </w:rPr>
        <w:t>Conèixer les necessitats</w:t>
      </w:r>
      <w:r w:rsidRPr="00537F1A">
        <w:rPr>
          <w:rFonts w:cs="Arial"/>
        </w:rPr>
        <w:t xml:space="preserve"> de la població i afavorir el debat col·lectiu per prioritzar-les. </w:t>
      </w:r>
    </w:p>
    <w:p w:rsidR="00201A1B" w:rsidRPr="00537F1A" w:rsidRDefault="00F958E3" w:rsidP="00201A1B">
      <w:pPr>
        <w:pStyle w:val="Pargrafdellista"/>
        <w:numPr>
          <w:ilvl w:val="0"/>
          <w:numId w:val="1"/>
        </w:numPr>
        <w:spacing w:line="276" w:lineRule="auto"/>
        <w:jc w:val="both"/>
        <w:rPr>
          <w:rFonts w:ascii="Arial" w:hAnsi="Arial" w:cs="Arial"/>
        </w:rPr>
      </w:pPr>
      <w:r>
        <w:rPr>
          <w:rFonts w:ascii="Arial" w:hAnsi="Arial" w:cs="Arial"/>
          <w:b/>
        </w:rPr>
        <w:t>Planificar la despe</w:t>
      </w:r>
      <w:r w:rsidR="00201A1B" w:rsidRPr="00537F1A">
        <w:rPr>
          <w:rFonts w:ascii="Arial" w:hAnsi="Arial" w:cs="Arial"/>
          <w:b/>
        </w:rPr>
        <w:t>sa municipal</w:t>
      </w:r>
      <w:r w:rsidR="00201A1B" w:rsidRPr="00537F1A">
        <w:rPr>
          <w:rFonts w:ascii="Arial" w:hAnsi="Arial" w:cs="Arial"/>
        </w:rPr>
        <w:t xml:space="preserve"> el màxim d’ajustada a les prioritats ciutadanes.</w:t>
      </w:r>
    </w:p>
    <w:p w:rsidR="00201A1B" w:rsidRPr="00537F1A" w:rsidRDefault="00201A1B" w:rsidP="00201A1B">
      <w:pPr>
        <w:pStyle w:val="Ttol1"/>
        <w:ind w:left="0" w:hanging="425"/>
        <w:rPr>
          <w:rFonts w:ascii="Arial" w:hAnsi="Arial" w:cs="Arial"/>
        </w:rPr>
      </w:pPr>
      <w:bookmarkStart w:id="6" w:name="_Toc445720592"/>
      <w:r w:rsidRPr="00537F1A">
        <w:rPr>
          <w:rFonts w:ascii="Arial" w:hAnsi="Arial" w:cs="Arial"/>
        </w:rPr>
        <w:lastRenderedPageBreak/>
        <w:t>OBJECTE</w:t>
      </w:r>
      <w:bookmarkEnd w:id="6"/>
    </w:p>
    <w:p w:rsidR="00201A1B" w:rsidRPr="00537F1A" w:rsidRDefault="00201A1B" w:rsidP="00201A1B">
      <w:pPr>
        <w:spacing w:line="276" w:lineRule="auto"/>
        <w:jc w:val="both"/>
        <w:rPr>
          <w:rFonts w:cs="Arial"/>
        </w:rPr>
      </w:pPr>
      <w:r w:rsidRPr="00537F1A">
        <w:rPr>
          <w:rFonts w:cs="Arial"/>
        </w:rPr>
        <w:t>L’objecte del present Reglament és regular el Procés de Pressupostos Participatius 2016-2017, com una eina amb la qual la ciutadania decideix a què van destinats parts del recursos públics. Atenent als següents principis bàsics:</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Auto-reglamentat</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Vinculant</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Universal</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Deliberatiu</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Amb un sistema de seguiment i control social</w:t>
      </w:r>
    </w:p>
    <w:p w:rsidR="00201A1B" w:rsidRPr="00537F1A" w:rsidRDefault="00201A1B" w:rsidP="00201A1B">
      <w:pPr>
        <w:pStyle w:val="Ttol1"/>
        <w:ind w:left="0" w:hanging="425"/>
        <w:rPr>
          <w:rFonts w:ascii="Arial" w:hAnsi="Arial" w:cs="Arial"/>
        </w:rPr>
      </w:pPr>
      <w:bookmarkStart w:id="7" w:name="_Toc445720593"/>
      <w:r w:rsidRPr="00537F1A">
        <w:rPr>
          <w:rFonts w:ascii="Arial" w:hAnsi="Arial" w:cs="Arial"/>
        </w:rPr>
        <w:t>PROJECTES</w:t>
      </w:r>
      <w:bookmarkEnd w:id="7"/>
    </w:p>
    <w:p w:rsidR="00201A1B" w:rsidRPr="00537F1A" w:rsidRDefault="00201A1B" w:rsidP="00201A1B">
      <w:pPr>
        <w:pStyle w:val="Ttol2"/>
        <w:rPr>
          <w:rFonts w:ascii="Arial" w:hAnsi="Arial" w:cs="Arial"/>
        </w:rPr>
      </w:pPr>
      <w:bookmarkStart w:id="8" w:name="_Toc445720594"/>
      <w:r w:rsidRPr="00537F1A">
        <w:rPr>
          <w:rFonts w:ascii="Arial" w:hAnsi="Arial" w:cs="Arial"/>
        </w:rPr>
        <w:t>2.1. TIPOLOGIES DE PROJECTES</w:t>
      </w:r>
      <w:bookmarkEnd w:id="8"/>
    </w:p>
    <w:p w:rsidR="00201A1B" w:rsidRPr="00537F1A" w:rsidRDefault="001C3B88" w:rsidP="00201A1B">
      <w:pPr>
        <w:rPr>
          <w:rFonts w:cs="Arial"/>
        </w:rPr>
      </w:pPr>
      <w:r>
        <w:rPr>
          <w:rFonts w:cs="Arial"/>
        </w:rPr>
        <w:t>El projectes tindran visió</w:t>
      </w:r>
      <w:r w:rsidR="00201A1B" w:rsidRPr="00537F1A">
        <w:rPr>
          <w:rFonts w:cs="Arial"/>
        </w:rPr>
        <w:t xml:space="preserve"> de ciutat, generant impacte al conjunt del territori municipal.</w:t>
      </w:r>
    </w:p>
    <w:p w:rsidR="00201A1B" w:rsidRPr="00537F1A" w:rsidRDefault="00201A1B" w:rsidP="00201A1B">
      <w:pPr>
        <w:rPr>
          <w:rFonts w:cs="Arial"/>
        </w:rPr>
      </w:pPr>
      <w:r w:rsidRPr="00537F1A">
        <w:rPr>
          <w:rFonts w:cs="Arial"/>
        </w:rPr>
        <w:t>Es defineixen dues tipologies de projectes segons despesa màxima:</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Projectes grans de fins a 270.000€</w:t>
      </w:r>
    </w:p>
    <w:p w:rsidR="00201A1B" w:rsidRPr="00537F1A" w:rsidRDefault="00201A1B" w:rsidP="00201A1B">
      <w:pPr>
        <w:pStyle w:val="Pargrafdellista"/>
        <w:numPr>
          <w:ilvl w:val="0"/>
          <w:numId w:val="1"/>
        </w:numPr>
        <w:spacing w:line="276" w:lineRule="auto"/>
        <w:ind w:left="397" w:hanging="397"/>
        <w:jc w:val="both"/>
        <w:rPr>
          <w:rFonts w:ascii="Arial" w:hAnsi="Arial" w:cs="Arial"/>
        </w:rPr>
      </w:pPr>
      <w:r w:rsidRPr="00537F1A">
        <w:rPr>
          <w:rFonts w:ascii="Arial" w:hAnsi="Arial" w:cs="Arial"/>
        </w:rPr>
        <w:t>Projectes petits de fins a 50.000€.</w:t>
      </w:r>
    </w:p>
    <w:p w:rsidR="00201A1B" w:rsidRPr="00537F1A" w:rsidRDefault="00201A1B" w:rsidP="00201A1B">
      <w:pPr>
        <w:rPr>
          <w:rFonts w:cs="Arial"/>
        </w:rPr>
      </w:pPr>
      <w:r w:rsidRPr="00537F1A">
        <w:rPr>
          <w:rFonts w:cs="Arial"/>
        </w:rPr>
        <w:t>Es preveu l’ex</w:t>
      </w:r>
      <w:r w:rsidR="00527F64">
        <w:rPr>
          <w:rFonts w:cs="Arial"/>
        </w:rPr>
        <w:t>ecuc</w:t>
      </w:r>
      <w:r w:rsidRPr="00537F1A">
        <w:rPr>
          <w:rFonts w:cs="Arial"/>
        </w:rPr>
        <w:t>ió d’un mínim de 6 projectes per a cadascuna de les tipologies, fins a esgotar les partides del capítol d’inversions dedicades a Pressupostos participatius dels Pressupostos municipals de 2016 i 2017.</w:t>
      </w:r>
      <w:r w:rsidR="00033E58">
        <w:rPr>
          <w:rFonts w:cs="Arial"/>
        </w:rPr>
        <w:t xml:space="preserve"> </w:t>
      </w:r>
      <w:r w:rsidR="00033E58" w:rsidRPr="00E41093">
        <w:rPr>
          <w:rFonts w:cs="Arial"/>
        </w:rPr>
        <w:t>No es podran finançar menys de 6 projectes grans i 6 petits en cada anualitat.</w:t>
      </w:r>
    </w:p>
    <w:p w:rsidR="00201A1B" w:rsidRPr="00537F1A" w:rsidRDefault="00201A1B" w:rsidP="00201A1B">
      <w:pPr>
        <w:rPr>
          <w:rFonts w:cs="Arial"/>
        </w:rPr>
      </w:pPr>
      <w:r w:rsidRPr="00537F1A">
        <w:rPr>
          <w:rFonts w:cs="Arial"/>
        </w:rPr>
        <w:t>Es complementa el procés de pressupostos participatius amb dos processos propis per a infants i joves, en el marc del Consell d’infants i el Consell de Joves 13/16 que decidiran el destí de 5.000€ respectivament.</w:t>
      </w:r>
      <w:r w:rsidR="00032F60">
        <w:rPr>
          <w:rFonts w:cs="Arial"/>
        </w:rPr>
        <w:t xml:space="preserve"> </w:t>
      </w:r>
      <w:r w:rsidR="00032F60" w:rsidRPr="00E41093">
        <w:rPr>
          <w:rFonts w:cs="Arial"/>
        </w:rPr>
        <w:t>Es realitza una reserva de 60 mil euros per a despeses de gestió del procés, comunicació i imprevistos.</w:t>
      </w:r>
    </w:p>
    <w:p w:rsidR="00201A1B" w:rsidRPr="00537F1A" w:rsidRDefault="00201A1B" w:rsidP="00201A1B">
      <w:pPr>
        <w:pStyle w:val="Ttol2"/>
        <w:rPr>
          <w:rFonts w:ascii="Arial" w:hAnsi="Arial" w:cs="Arial"/>
        </w:rPr>
      </w:pPr>
      <w:bookmarkStart w:id="9" w:name="_Toc445720595"/>
      <w:r w:rsidRPr="00537F1A">
        <w:rPr>
          <w:rFonts w:ascii="Arial" w:hAnsi="Arial" w:cs="Arial"/>
        </w:rPr>
        <w:t xml:space="preserve">2.2. CONDICIONS BÀSIQUES </w:t>
      </w:r>
      <w:r>
        <w:rPr>
          <w:rFonts w:ascii="Arial" w:hAnsi="Arial" w:cs="Arial"/>
        </w:rPr>
        <w:t>DE LES PROPOSTES</w:t>
      </w:r>
      <w:bookmarkEnd w:id="9"/>
    </w:p>
    <w:p w:rsidR="003830ED" w:rsidRPr="00537F1A" w:rsidRDefault="003830ED" w:rsidP="003830ED">
      <w:pPr>
        <w:rPr>
          <w:rFonts w:cs="Arial"/>
        </w:rPr>
      </w:pPr>
      <w:bookmarkStart w:id="10" w:name="_Toc445720596"/>
      <w:r w:rsidRPr="00537F1A">
        <w:rPr>
          <w:rFonts w:cs="Arial"/>
        </w:rPr>
        <w:t>Les propostes poden ser inversions de qualsevol àmbit de competència municipal</w:t>
      </w:r>
      <w:r>
        <w:rPr>
          <w:rFonts w:cs="Arial"/>
        </w:rPr>
        <w:t xml:space="preserve">. </w:t>
      </w:r>
      <w:r w:rsidRPr="00E41093">
        <w:rPr>
          <w:rFonts w:cs="Arial"/>
        </w:rPr>
        <w:t>Una inversió és un bé inventariable que és permanent en el temps.</w:t>
      </w:r>
      <w:r>
        <w:rPr>
          <w:rFonts w:cs="Arial"/>
        </w:rPr>
        <w:t xml:space="preserve"> D</w:t>
      </w:r>
      <w:r w:rsidRPr="00537F1A">
        <w:rPr>
          <w:rFonts w:cs="Arial"/>
        </w:rPr>
        <w:t>es de la renovació o creació d’un equipament, la millora d’un espai públic, l’adquisició de mobiliari, la creació d’una web o aplicació, entre d’altres exemples de bens inventariables. Han de ser iniciatives concretes valorables econòmicament, i en la mesura del possible permetre múltiples ubicacions al territori.</w:t>
      </w:r>
    </w:p>
    <w:p w:rsidR="003830ED" w:rsidRPr="00537F1A" w:rsidRDefault="003830ED" w:rsidP="003830ED">
      <w:pPr>
        <w:rPr>
          <w:rFonts w:cs="Arial"/>
        </w:rPr>
      </w:pPr>
      <w:r w:rsidRPr="00537F1A">
        <w:rPr>
          <w:rFonts w:cs="Arial"/>
        </w:rPr>
        <w:t>Les propostes hauran de complir les següents condicions:</w:t>
      </w:r>
    </w:p>
    <w:p w:rsidR="003830ED" w:rsidRPr="00537F1A" w:rsidRDefault="003830ED" w:rsidP="003830ED">
      <w:pPr>
        <w:pStyle w:val="Pargrafdellista"/>
        <w:numPr>
          <w:ilvl w:val="0"/>
          <w:numId w:val="4"/>
        </w:numPr>
        <w:ind w:left="397" w:hanging="397"/>
        <w:rPr>
          <w:rFonts w:ascii="Arial" w:hAnsi="Arial" w:cs="Arial"/>
        </w:rPr>
      </w:pPr>
      <w:r w:rsidRPr="00537F1A">
        <w:rPr>
          <w:rFonts w:ascii="Arial" w:hAnsi="Arial" w:cs="Arial"/>
        </w:rPr>
        <w:t>Tenir visió de ciutat i generar impacte al conjunt del territori municipal.</w:t>
      </w:r>
    </w:p>
    <w:p w:rsidR="003830ED" w:rsidRPr="00537F1A" w:rsidRDefault="003830ED" w:rsidP="003830ED">
      <w:pPr>
        <w:pStyle w:val="Pargrafdellista"/>
        <w:numPr>
          <w:ilvl w:val="0"/>
          <w:numId w:val="4"/>
        </w:numPr>
        <w:ind w:left="397" w:hanging="397"/>
        <w:rPr>
          <w:rFonts w:ascii="Arial" w:hAnsi="Arial" w:cs="Arial"/>
        </w:rPr>
      </w:pPr>
      <w:r w:rsidRPr="00537F1A">
        <w:rPr>
          <w:rFonts w:ascii="Arial" w:hAnsi="Arial" w:cs="Arial"/>
        </w:rPr>
        <w:t>Donar resposta a una necessitat concreta.</w:t>
      </w:r>
    </w:p>
    <w:p w:rsidR="003830ED" w:rsidRPr="00E41093" w:rsidRDefault="003830ED" w:rsidP="003830ED">
      <w:pPr>
        <w:pStyle w:val="Pargrafdellista"/>
        <w:numPr>
          <w:ilvl w:val="0"/>
          <w:numId w:val="4"/>
        </w:numPr>
        <w:ind w:left="397" w:hanging="397"/>
        <w:rPr>
          <w:rFonts w:ascii="Arial" w:hAnsi="Arial" w:cs="Arial"/>
        </w:rPr>
      </w:pPr>
      <w:r w:rsidRPr="00537F1A">
        <w:rPr>
          <w:rFonts w:ascii="Arial" w:hAnsi="Arial" w:cs="Arial"/>
        </w:rPr>
        <w:t>Fer referència a àmbits i temes de competència municipal i ser coherents amb els valors i plans municipals aprovats.</w:t>
      </w:r>
      <w:r w:rsidR="00455260">
        <w:rPr>
          <w:rFonts w:ascii="Arial" w:hAnsi="Arial" w:cs="Arial"/>
        </w:rPr>
        <w:t xml:space="preserve"> </w:t>
      </w:r>
      <w:r w:rsidR="00455260" w:rsidRPr="00E41093">
        <w:rPr>
          <w:rFonts w:ascii="Arial" w:hAnsi="Arial" w:cs="Arial"/>
        </w:rPr>
        <w:t xml:space="preserve">(es poden consultar a la web municipal </w:t>
      </w:r>
      <w:hyperlink r:id="rId8" w:history="1">
        <w:r w:rsidR="00455260" w:rsidRPr="00E41093">
          <w:rPr>
            <w:rStyle w:val="Enlla"/>
            <w:rFonts w:ascii="Arial" w:hAnsi="Arial" w:cs="Arial"/>
          </w:rPr>
          <w:t>www.santcugat.cat</w:t>
        </w:r>
      </w:hyperlink>
      <w:r w:rsidR="00455260" w:rsidRPr="00E41093">
        <w:rPr>
          <w:rFonts w:ascii="Arial" w:hAnsi="Arial" w:cs="Arial"/>
        </w:rPr>
        <w:t xml:space="preserve">) </w:t>
      </w:r>
    </w:p>
    <w:p w:rsidR="003830ED" w:rsidRDefault="003830ED" w:rsidP="003830ED">
      <w:pPr>
        <w:pStyle w:val="Pargrafdellista"/>
        <w:numPr>
          <w:ilvl w:val="0"/>
          <w:numId w:val="4"/>
        </w:numPr>
        <w:ind w:left="397" w:hanging="397"/>
        <w:rPr>
          <w:rFonts w:ascii="Arial" w:hAnsi="Arial" w:cs="Arial"/>
        </w:rPr>
      </w:pPr>
      <w:r w:rsidRPr="00537F1A">
        <w:rPr>
          <w:rFonts w:ascii="Arial" w:hAnsi="Arial" w:cs="Arial"/>
        </w:rPr>
        <w:t xml:space="preserve">Ser realitzables tècnicament </w:t>
      </w:r>
      <w:r w:rsidRPr="00E41093">
        <w:rPr>
          <w:rFonts w:ascii="Arial" w:hAnsi="Arial" w:cs="Arial"/>
        </w:rPr>
        <w:t xml:space="preserve">i </w:t>
      </w:r>
      <w:r w:rsidR="00E7535C" w:rsidRPr="00E41093">
        <w:rPr>
          <w:rFonts w:ascii="Arial" w:hAnsi="Arial" w:cs="Arial"/>
        </w:rPr>
        <w:t>el màxim de</w:t>
      </w:r>
      <w:r w:rsidR="00E7535C">
        <w:rPr>
          <w:rFonts w:ascii="Arial" w:hAnsi="Arial" w:cs="Arial"/>
        </w:rPr>
        <w:t xml:space="preserve"> </w:t>
      </w:r>
      <w:r w:rsidRPr="00537F1A">
        <w:rPr>
          <w:rFonts w:ascii="Arial" w:hAnsi="Arial" w:cs="Arial"/>
        </w:rPr>
        <w:t>viables econòmicament, i respectar el marc jurídic i legal existent.</w:t>
      </w:r>
    </w:p>
    <w:p w:rsidR="00E41093" w:rsidRPr="00537F1A" w:rsidRDefault="00E41093" w:rsidP="003830ED">
      <w:pPr>
        <w:pStyle w:val="Pargrafdellista"/>
        <w:numPr>
          <w:ilvl w:val="0"/>
          <w:numId w:val="4"/>
        </w:numPr>
        <w:ind w:left="397" w:hanging="397"/>
        <w:rPr>
          <w:rFonts w:ascii="Arial" w:hAnsi="Arial" w:cs="Arial"/>
        </w:rPr>
      </w:pPr>
      <w:r>
        <w:rPr>
          <w:rFonts w:ascii="Arial" w:hAnsi="Arial" w:cs="Arial"/>
        </w:rPr>
        <w:t>Ser considerada una inversió i tenir principi i final.</w:t>
      </w:r>
    </w:p>
    <w:p w:rsidR="00201A1B" w:rsidRDefault="00201A1B" w:rsidP="00201A1B">
      <w:pPr>
        <w:pStyle w:val="Ttol1"/>
        <w:ind w:left="0" w:hanging="425"/>
        <w:rPr>
          <w:rFonts w:ascii="Arial" w:hAnsi="Arial" w:cs="Arial"/>
        </w:rPr>
      </w:pPr>
      <w:r w:rsidRPr="00537F1A">
        <w:rPr>
          <w:rFonts w:ascii="Arial" w:hAnsi="Arial" w:cs="Arial"/>
        </w:rPr>
        <w:lastRenderedPageBreak/>
        <w:t>ESTRUCTURA DEL PROCÉS</w:t>
      </w:r>
      <w:bookmarkEnd w:id="10"/>
    </w:p>
    <w:p w:rsidR="00742C54" w:rsidRPr="00742C54" w:rsidRDefault="00742C54" w:rsidP="00742C54">
      <w:pPr>
        <w:rPr>
          <w:lang w:eastAsia="en-US"/>
        </w:rPr>
      </w:pPr>
    </w:p>
    <w:p w:rsidR="00201A1B" w:rsidRPr="00537F1A" w:rsidRDefault="00201A1B" w:rsidP="00201A1B">
      <w:pPr>
        <w:jc w:val="both"/>
        <w:rPr>
          <w:rFonts w:cs="Arial"/>
        </w:rPr>
      </w:pPr>
      <w:r w:rsidRPr="00537F1A">
        <w:rPr>
          <w:rFonts w:cs="Arial"/>
        </w:rPr>
        <w:t xml:space="preserve">El procés contempla tres moments principals: </w:t>
      </w:r>
    </w:p>
    <w:p w:rsidR="00201A1B" w:rsidRPr="00537F1A" w:rsidRDefault="00201A1B" w:rsidP="00201A1B">
      <w:pPr>
        <w:numPr>
          <w:ilvl w:val="0"/>
          <w:numId w:val="3"/>
        </w:numPr>
        <w:spacing w:before="80"/>
        <w:ind w:left="425" w:hanging="425"/>
        <w:jc w:val="both"/>
        <w:rPr>
          <w:rFonts w:cs="Arial"/>
        </w:rPr>
      </w:pPr>
      <w:r w:rsidRPr="00537F1A">
        <w:rPr>
          <w:rFonts w:cs="Arial"/>
        </w:rPr>
        <w:t>Fer propostes des de l</w:t>
      </w:r>
      <w:r w:rsidR="00325D08">
        <w:rPr>
          <w:rFonts w:cs="Arial"/>
        </w:rPr>
        <w:t>a ciutadania a títol indivi</w:t>
      </w:r>
      <w:r w:rsidR="00491936">
        <w:rPr>
          <w:rFonts w:cs="Arial"/>
        </w:rPr>
        <w:t>dual o col·lectiu.</w:t>
      </w:r>
    </w:p>
    <w:p w:rsidR="00201A1B" w:rsidRPr="00537F1A" w:rsidRDefault="00201A1B" w:rsidP="00201A1B">
      <w:pPr>
        <w:numPr>
          <w:ilvl w:val="0"/>
          <w:numId w:val="3"/>
        </w:numPr>
        <w:spacing w:before="80"/>
        <w:ind w:left="425" w:hanging="425"/>
        <w:jc w:val="both"/>
        <w:rPr>
          <w:rFonts w:cs="Arial"/>
        </w:rPr>
      </w:pPr>
      <w:r w:rsidRPr="00537F1A">
        <w:rPr>
          <w:rFonts w:cs="Arial"/>
        </w:rPr>
        <w:t>Debat, elaboració i priorització col·lectiva de propostes.</w:t>
      </w:r>
    </w:p>
    <w:p w:rsidR="00201A1B" w:rsidRPr="00537F1A" w:rsidRDefault="00201A1B" w:rsidP="00201A1B">
      <w:pPr>
        <w:numPr>
          <w:ilvl w:val="0"/>
          <w:numId w:val="3"/>
        </w:numPr>
        <w:spacing w:before="80"/>
        <w:ind w:left="425" w:hanging="425"/>
        <w:jc w:val="both"/>
        <w:rPr>
          <w:rFonts w:cs="Arial"/>
        </w:rPr>
      </w:pPr>
      <w:r w:rsidRPr="00537F1A">
        <w:rPr>
          <w:rFonts w:cs="Arial"/>
        </w:rPr>
        <w:t>Votació per part de tota la ciutadania.</w:t>
      </w:r>
    </w:p>
    <w:p w:rsidR="007A7938" w:rsidRDefault="007A7938" w:rsidP="00201A1B">
      <w:pPr>
        <w:jc w:val="both"/>
        <w:rPr>
          <w:rFonts w:cs="Arial"/>
        </w:rPr>
      </w:pPr>
    </w:p>
    <w:p w:rsidR="00201A1B" w:rsidRPr="00537F1A" w:rsidRDefault="00201A1B" w:rsidP="00201A1B">
      <w:pPr>
        <w:jc w:val="both"/>
        <w:rPr>
          <w:rFonts w:cs="Arial"/>
        </w:rPr>
      </w:pPr>
      <w:r w:rsidRPr="00537F1A">
        <w:rPr>
          <w:rFonts w:cs="Arial"/>
        </w:rPr>
        <w:t>Organitzats segons les següents fases:</w:t>
      </w:r>
    </w:p>
    <w:p w:rsidR="00201A1B" w:rsidRPr="00537F1A" w:rsidRDefault="00201A1B" w:rsidP="00201A1B">
      <w:pPr>
        <w:numPr>
          <w:ilvl w:val="0"/>
          <w:numId w:val="3"/>
        </w:numPr>
        <w:spacing w:before="80"/>
        <w:ind w:left="425" w:hanging="425"/>
        <w:jc w:val="both"/>
        <w:rPr>
          <w:rFonts w:cs="Arial"/>
        </w:rPr>
      </w:pPr>
      <w:r w:rsidRPr="00537F1A">
        <w:rPr>
          <w:rFonts w:cs="Arial"/>
        </w:rPr>
        <w:t>Fase 0. Definició del procés de Pressupostos participatius.</w:t>
      </w:r>
    </w:p>
    <w:p w:rsidR="00201A1B" w:rsidRPr="00537F1A" w:rsidRDefault="00201A1B" w:rsidP="00201A1B">
      <w:pPr>
        <w:numPr>
          <w:ilvl w:val="0"/>
          <w:numId w:val="3"/>
        </w:numPr>
        <w:spacing w:before="80"/>
        <w:ind w:left="425" w:hanging="425"/>
        <w:jc w:val="both"/>
        <w:rPr>
          <w:rFonts w:cs="Arial"/>
        </w:rPr>
      </w:pPr>
      <w:r w:rsidRPr="00537F1A">
        <w:rPr>
          <w:rFonts w:cs="Arial"/>
        </w:rPr>
        <w:t xml:space="preserve">Fase 1. </w:t>
      </w:r>
      <w:r w:rsidR="00C93F89">
        <w:rPr>
          <w:rFonts w:cs="Arial"/>
        </w:rPr>
        <w:t>Campanya informativa i p</w:t>
      </w:r>
      <w:r w:rsidRPr="00537F1A">
        <w:rPr>
          <w:rFonts w:cs="Arial"/>
        </w:rPr>
        <w:t>resentació de propostes.</w:t>
      </w:r>
    </w:p>
    <w:p w:rsidR="00201A1B" w:rsidRPr="00537F1A" w:rsidRDefault="00201A1B" w:rsidP="00201A1B">
      <w:pPr>
        <w:numPr>
          <w:ilvl w:val="0"/>
          <w:numId w:val="3"/>
        </w:numPr>
        <w:spacing w:before="80"/>
        <w:ind w:left="425" w:hanging="425"/>
        <w:jc w:val="both"/>
        <w:rPr>
          <w:rFonts w:cs="Arial"/>
        </w:rPr>
      </w:pPr>
      <w:r w:rsidRPr="00537F1A">
        <w:rPr>
          <w:rFonts w:cs="Arial"/>
        </w:rPr>
        <w:t>Fase 2. Elaboració i priorització de les propostes.</w:t>
      </w:r>
    </w:p>
    <w:p w:rsidR="00201A1B" w:rsidRPr="00537F1A" w:rsidRDefault="00201A1B" w:rsidP="00201A1B">
      <w:pPr>
        <w:numPr>
          <w:ilvl w:val="0"/>
          <w:numId w:val="3"/>
        </w:numPr>
        <w:spacing w:before="80"/>
        <w:ind w:left="425" w:hanging="425"/>
        <w:jc w:val="both"/>
        <w:rPr>
          <w:rFonts w:cs="Arial"/>
        </w:rPr>
      </w:pPr>
      <w:r w:rsidRPr="00537F1A">
        <w:rPr>
          <w:rFonts w:cs="Arial"/>
        </w:rPr>
        <w:t>Fase 3. Validació de les propostes.</w:t>
      </w:r>
    </w:p>
    <w:p w:rsidR="00201A1B" w:rsidRPr="00537F1A" w:rsidRDefault="00201A1B" w:rsidP="00201A1B">
      <w:pPr>
        <w:numPr>
          <w:ilvl w:val="0"/>
          <w:numId w:val="3"/>
        </w:numPr>
        <w:spacing w:before="80"/>
        <w:ind w:left="425" w:hanging="425"/>
        <w:jc w:val="both"/>
        <w:rPr>
          <w:rFonts w:cs="Arial"/>
        </w:rPr>
      </w:pPr>
      <w:r w:rsidRPr="00537F1A">
        <w:rPr>
          <w:rFonts w:cs="Arial"/>
        </w:rPr>
        <w:t>Fase 4. Votació de les propostes.</w:t>
      </w:r>
    </w:p>
    <w:p w:rsidR="00201A1B" w:rsidRPr="00537F1A" w:rsidRDefault="00201A1B" w:rsidP="00201A1B">
      <w:pPr>
        <w:numPr>
          <w:ilvl w:val="0"/>
          <w:numId w:val="3"/>
        </w:numPr>
        <w:spacing w:before="80"/>
        <w:ind w:left="425" w:hanging="425"/>
        <w:jc w:val="both"/>
        <w:rPr>
          <w:rFonts w:cs="Arial"/>
        </w:rPr>
      </w:pPr>
      <w:r w:rsidRPr="00537F1A">
        <w:rPr>
          <w:rFonts w:cs="Arial"/>
        </w:rPr>
        <w:t>Fase 5. Execució de les propostes.</w:t>
      </w:r>
    </w:p>
    <w:p w:rsidR="00201A1B" w:rsidRPr="00537F1A" w:rsidRDefault="00201A1B" w:rsidP="00201A1B">
      <w:pPr>
        <w:spacing w:after="160"/>
        <w:rPr>
          <w:rFonts w:cs="Arial"/>
        </w:rPr>
      </w:pPr>
    </w:p>
    <w:p w:rsidR="00201A1B" w:rsidRPr="000C794B" w:rsidRDefault="00201A1B" w:rsidP="00201A1B">
      <w:pPr>
        <w:pStyle w:val="Ttol1"/>
        <w:ind w:left="0" w:hanging="425"/>
        <w:rPr>
          <w:rFonts w:ascii="Arial" w:hAnsi="Arial" w:cs="Arial"/>
        </w:rPr>
      </w:pPr>
      <w:bookmarkStart w:id="11" w:name="_Toc445720597"/>
      <w:r w:rsidRPr="000C794B">
        <w:rPr>
          <w:rFonts w:ascii="Arial" w:hAnsi="Arial" w:cs="Arial"/>
        </w:rPr>
        <w:t>PARTICIPACIÓ DE LA CIUTADANIA</w:t>
      </w:r>
      <w:bookmarkEnd w:id="11"/>
    </w:p>
    <w:p w:rsidR="00201A1B" w:rsidRPr="000C794B" w:rsidRDefault="00201A1B" w:rsidP="00201A1B">
      <w:pPr>
        <w:jc w:val="both"/>
        <w:rPr>
          <w:rFonts w:eastAsia="Arial" w:cs="Arial"/>
          <w:b/>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Els ciutadans i ciutadanes</w:t>
      </w:r>
      <w:r w:rsidR="004547E4">
        <w:rPr>
          <w:rFonts w:eastAsia="Arial" w:cs="Arial"/>
          <w:color w:val="000000"/>
          <w:lang w:eastAsia="ca-ES"/>
        </w:rPr>
        <w:t>, a títol individual, poden participar en les següents etapes</w:t>
      </w:r>
      <w:r w:rsidRPr="000C794B">
        <w:rPr>
          <w:rFonts w:eastAsia="Arial" w:cs="Arial"/>
          <w:color w:val="000000"/>
          <w:lang w:eastAsia="ca-ES"/>
        </w:rPr>
        <w:t xml:space="preserve"> del procés:</w:t>
      </w:r>
    </w:p>
    <w:p w:rsidR="00201A1B" w:rsidRPr="000C794B" w:rsidRDefault="00201A1B" w:rsidP="00201A1B">
      <w:pPr>
        <w:numPr>
          <w:ilvl w:val="0"/>
          <w:numId w:val="5"/>
        </w:numPr>
        <w:ind w:left="426" w:hanging="426"/>
        <w:jc w:val="both"/>
        <w:rPr>
          <w:rFonts w:eastAsia="Calibri" w:cs="Arial"/>
        </w:rPr>
      </w:pPr>
      <w:r w:rsidRPr="000C794B">
        <w:rPr>
          <w:rFonts w:eastAsia="Calibri" w:cs="Arial"/>
        </w:rPr>
        <w:t>Presentant propostes de forma presencial o telemàtica, dins del període previst a tal efecte.</w:t>
      </w:r>
    </w:p>
    <w:p w:rsidR="00201A1B" w:rsidRPr="000C794B" w:rsidRDefault="00201A1B" w:rsidP="00201A1B">
      <w:pPr>
        <w:numPr>
          <w:ilvl w:val="0"/>
          <w:numId w:val="5"/>
        </w:numPr>
        <w:ind w:left="426" w:hanging="426"/>
        <w:jc w:val="both"/>
        <w:rPr>
          <w:rFonts w:eastAsia="Calibri" w:cs="Arial"/>
        </w:rPr>
      </w:pPr>
      <w:r w:rsidRPr="000C794B">
        <w:rPr>
          <w:rFonts w:eastAsia="Calibri" w:cs="Arial"/>
        </w:rPr>
        <w:t>Participant als Tallers de Propostes on es presenten, debaten, re-elaboren i prioritzen les propostes.</w:t>
      </w:r>
    </w:p>
    <w:p w:rsidR="00201A1B" w:rsidRPr="00E41093" w:rsidRDefault="00201A1B" w:rsidP="006069C9">
      <w:pPr>
        <w:numPr>
          <w:ilvl w:val="0"/>
          <w:numId w:val="5"/>
        </w:numPr>
        <w:ind w:left="426" w:hanging="426"/>
        <w:jc w:val="both"/>
        <w:rPr>
          <w:rFonts w:eastAsia="Calibri" w:cs="Arial"/>
        </w:rPr>
      </w:pPr>
      <w:r w:rsidRPr="000C794B">
        <w:rPr>
          <w:rFonts w:eastAsia="Calibri" w:cs="Arial"/>
        </w:rPr>
        <w:t>Votant les propostes finalistes de forma presencial o telemàtica, dins del període previst a tal efecte. Té dret a vot tota la ciutadania major de 16 anys empadronada a Sant Cugat del Vallès.</w:t>
      </w:r>
      <w:r w:rsidR="002C3721">
        <w:rPr>
          <w:rFonts w:eastAsia="Calibri" w:cs="Arial"/>
        </w:rPr>
        <w:t xml:space="preserve"> </w:t>
      </w:r>
      <w:r w:rsidR="002C3721" w:rsidRPr="00E41093">
        <w:rPr>
          <w:rFonts w:eastAsia="Calibri" w:cs="Arial"/>
        </w:rPr>
        <w:t>El padró de referència serà el de 4 mesos abans del període de votacions.</w:t>
      </w:r>
    </w:p>
    <w:p w:rsidR="00B70400" w:rsidRDefault="00B70400" w:rsidP="00B70400">
      <w:pPr>
        <w:jc w:val="both"/>
        <w:rPr>
          <w:rFonts w:eastAsia="Calibri" w:cs="Arial"/>
        </w:rPr>
      </w:pPr>
    </w:p>
    <w:p w:rsidR="007B4822" w:rsidRDefault="00B70400" w:rsidP="00B70400">
      <w:pPr>
        <w:jc w:val="both"/>
        <w:rPr>
          <w:rFonts w:eastAsia="Calibri" w:cs="Arial"/>
        </w:rPr>
      </w:pPr>
      <w:r>
        <w:rPr>
          <w:rFonts w:eastAsia="Calibri" w:cs="Arial"/>
        </w:rPr>
        <w:t xml:space="preserve">La ciutadania </w:t>
      </w:r>
      <w:r w:rsidR="002C3721">
        <w:rPr>
          <w:rFonts w:eastAsia="Calibri" w:cs="Arial"/>
        </w:rPr>
        <w:t xml:space="preserve">o </w:t>
      </w:r>
      <w:r>
        <w:rPr>
          <w:rFonts w:eastAsia="Calibri" w:cs="Arial"/>
        </w:rPr>
        <w:t>organitzada en associacions o entitats podrà participar presenta</w:t>
      </w:r>
      <w:r w:rsidR="004547E4">
        <w:rPr>
          <w:rFonts w:eastAsia="Calibri" w:cs="Arial"/>
        </w:rPr>
        <w:t>nt propostes i assistin</w:t>
      </w:r>
      <w:r>
        <w:rPr>
          <w:rFonts w:eastAsia="Calibri" w:cs="Arial"/>
        </w:rPr>
        <w:t>t als Tallers de propostes. En la fase de votacions, la participació és individual.</w:t>
      </w:r>
    </w:p>
    <w:p w:rsidR="007B4822" w:rsidRPr="000C794B" w:rsidRDefault="007B4822" w:rsidP="00B70400">
      <w:pPr>
        <w:jc w:val="both"/>
        <w:rPr>
          <w:rFonts w:eastAsia="Calibri" w:cs="Arial"/>
        </w:rPr>
      </w:pPr>
    </w:p>
    <w:p w:rsidR="00201A1B" w:rsidRPr="000C794B" w:rsidRDefault="007B4822" w:rsidP="00201A1B">
      <w:pPr>
        <w:jc w:val="both"/>
        <w:rPr>
          <w:rFonts w:eastAsia="Arial" w:cs="Arial"/>
          <w:color w:val="000000"/>
          <w:lang w:eastAsia="ca-ES"/>
        </w:rPr>
      </w:pPr>
      <w:r w:rsidRPr="00E41093">
        <w:rPr>
          <w:rFonts w:eastAsia="Arial" w:cs="Arial"/>
          <w:color w:val="000000"/>
          <w:lang w:eastAsia="ca-ES"/>
        </w:rPr>
        <w:t>Per tal d’acostar el debat a tot el territori, s’organitzarà una presen</w:t>
      </w:r>
      <w:r w:rsidR="00032F60" w:rsidRPr="00E41093">
        <w:rPr>
          <w:rFonts w:eastAsia="Arial" w:cs="Arial"/>
          <w:color w:val="000000"/>
          <w:lang w:eastAsia="ca-ES"/>
        </w:rPr>
        <w:t>tació espec</w:t>
      </w:r>
      <w:r w:rsidR="007D7097" w:rsidRPr="00E41093">
        <w:rPr>
          <w:rFonts w:eastAsia="Arial" w:cs="Arial"/>
          <w:color w:val="000000"/>
          <w:lang w:eastAsia="ca-ES"/>
        </w:rPr>
        <w:t>ífica per a les entitats membres</w:t>
      </w:r>
      <w:r w:rsidRPr="00E41093">
        <w:rPr>
          <w:rFonts w:eastAsia="Arial" w:cs="Arial"/>
          <w:color w:val="000000"/>
          <w:lang w:eastAsia="ca-ES"/>
        </w:rPr>
        <w:t xml:space="preserve"> dels Consells de Barri, on es donaran a conèixer les propostes sorgides dels Tallers.</w:t>
      </w:r>
      <w:r w:rsidR="005E0299" w:rsidRPr="00E41093">
        <w:rPr>
          <w:rFonts w:eastAsia="Arial" w:cs="Arial"/>
          <w:color w:val="000000"/>
          <w:lang w:eastAsia="ca-ES"/>
        </w:rPr>
        <w:t xml:space="preserve"> Aquesta reunió serà prèvia a la convocatòria de la Taula de Ciutat de la Fase 3.</w:t>
      </w:r>
    </w:p>
    <w:p w:rsidR="00201A1B" w:rsidRPr="00537F1A" w:rsidRDefault="00201A1B" w:rsidP="00201A1B">
      <w:pPr>
        <w:pStyle w:val="Ttol1"/>
        <w:ind w:left="0" w:hanging="425"/>
        <w:rPr>
          <w:rFonts w:ascii="Arial" w:hAnsi="Arial" w:cs="Arial"/>
        </w:rPr>
      </w:pPr>
      <w:bookmarkStart w:id="12" w:name="_Toc445720598"/>
      <w:r w:rsidRPr="00537F1A">
        <w:rPr>
          <w:rFonts w:ascii="Arial" w:hAnsi="Arial" w:cs="Arial"/>
        </w:rPr>
        <w:t xml:space="preserve">ÒRGANS </w:t>
      </w:r>
      <w:r w:rsidR="002C3721" w:rsidRPr="00E41093">
        <w:rPr>
          <w:rFonts w:ascii="Arial" w:hAnsi="Arial" w:cs="Arial"/>
        </w:rPr>
        <w:t>I ESPAIS</w:t>
      </w:r>
      <w:r w:rsidR="002C3721">
        <w:rPr>
          <w:rFonts w:ascii="Arial" w:hAnsi="Arial" w:cs="Arial"/>
        </w:rPr>
        <w:t xml:space="preserve"> </w:t>
      </w:r>
      <w:r w:rsidRPr="00537F1A">
        <w:rPr>
          <w:rFonts w:ascii="Arial" w:hAnsi="Arial" w:cs="Arial"/>
        </w:rPr>
        <w:t>DEL PROCÉS</w:t>
      </w:r>
      <w:bookmarkEnd w:id="12"/>
    </w:p>
    <w:p w:rsidR="00201A1B" w:rsidRPr="000C794B" w:rsidRDefault="00201A1B" w:rsidP="00201A1B">
      <w:pPr>
        <w:jc w:val="both"/>
        <w:rPr>
          <w:rFonts w:eastAsia="Arial" w:cs="Arial"/>
          <w:b/>
          <w:color w:val="000000"/>
          <w:lang w:eastAsia="ca-ES"/>
        </w:rPr>
      </w:pPr>
    </w:p>
    <w:p w:rsidR="00201A1B" w:rsidRPr="000C794B" w:rsidRDefault="00201A1B" w:rsidP="00201A1B">
      <w:pPr>
        <w:jc w:val="both"/>
        <w:outlineLvl w:val="2"/>
        <w:rPr>
          <w:rFonts w:eastAsia="Arial" w:cs="Arial"/>
          <w:b/>
          <w:color w:val="2E74B5"/>
          <w:sz w:val="28"/>
          <w:lang w:eastAsia="ca-ES"/>
        </w:rPr>
      </w:pPr>
      <w:bookmarkStart w:id="13" w:name="_Toc445720599"/>
      <w:r w:rsidRPr="00537F1A">
        <w:rPr>
          <w:rFonts w:eastAsia="Arial" w:cs="Arial"/>
          <w:b/>
          <w:color w:val="2E74B5"/>
          <w:sz w:val="28"/>
          <w:lang w:eastAsia="ca-ES"/>
        </w:rPr>
        <w:t xml:space="preserve">5.1 </w:t>
      </w:r>
      <w:r w:rsidRPr="000C794B">
        <w:rPr>
          <w:rFonts w:eastAsia="Arial" w:cs="Arial"/>
          <w:b/>
          <w:color w:val="2E74B5"/>
          <w:sz w:val="28"/>
          <w:lang w:eastAsia="ca-ES"/>
        </w:rPr>
        <w:t>Consell de Ciutat i Taula de Ciutat de Pressupostos Participatius</w:t>
      </w:r>
      <w:bookmarkEnd w:id="13"/>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lastRenderedPageBreak/>
        <w:t>És el màxim òrgan consultiu i de participació del municipi. Està format per les persones previstes a l’article 34 del Reglament de Participació Ciutadana.</w:t>
      </w:r>
    </w:p>
    <w:p w:rsidR="00201A1B" w:rsidRPr="000C794B" w:rsidRDefault="00201A1B" w:rsidP="00201A1B">
      <w:pPr>
        <w:rPr>
          <w:rFonts w:cs="Arial"/>
          <w:sz w:val="25"/>
          <w:szCs w:val="25"/>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Aquest òrgan pren un paper central, incidint en totes les fases i act</w:t>
      </w:r>
      <w:r w:rsidR="00B70400">
        <w:rPr>
          <w:rFonts w:eastAsia="Arial" w:cs="Arial"/>
          <w:color w:val="000000"/>
          <w:lang w:eastAsia="ca-ES"/>
        </w:rPr>
        <w:t>uant com a màxim responsable de seguiment del</w:t>
      </w:r>
      <w:r w:rsidRPr="000C794B">
        <w:rPr>
          <w:rFonts w:eastAsia="Arial" w:cs="Arial"/>
          <w:color w:val="000000"/>
          <w:lang w:eastAsia="ca-ES"/>
        </w:rPr>
        <w:t xml:space="preserve"> procés:</w:t>
      </w:r>
    </w:p>
    <w:p w:rsidR="00201A1B" w:rsidRPr="000C794B" w:rsidRDefault="00201A1B" w:rsidP="00201A1B">
      <w:pPr>
        <w:jc w:val="both"/>
        <w:rPr>
          <w:rFonts w:eastAsia="Arial" w:cs="Arial"/>
          <w:strike/>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la Fase 0, és l’encarregat de consensuar i aprovar el present Reglament del procés de Pressupostos Participatius.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A partir de la Fase 3, el Consell de Ciutat s’amplia i forma la Taula de Ciutat de Pressupostos Participatius, amb la incorporació de dos delegats/des de cada un dels Tallers de Propostes, tècnics de participació i tècnics </w:t>
      </w:r>
      <w:r w:rsidR="00B70400">
        <w:rPr>
          <w:rFonts w:eastAsia="Arial" w:cs="Arial"/>
          <w:color w:val="000000"/>
          <w:lang w:eastAsia="ca-ES"/>
        </w:rPr>
        <w:t xml:space="preserve"> municipals </w:t>
      </w:r>
      <w:r w:rsidRPr="000C794B">
        <w:rPr>
          <w:rFonts w:eastAsia="Arial" w:cs="Arial"/>
          <w:color w:val="000000"/>
          <w:lang w:eastAsia="ca-ES"/>
        </w:rPr>
        <w:t xml:space="preserve">de les àrees </w:t>
      </w:r>
      <w:r w:rsidR="00B70400">
        <w:rPr>
          <w:rFonts w:eastAsia="Arial" w:cs="Arial"/>
          <w:color w:val="000000"/>
          <w:lang w:eastAsia="ca-ES"/>
        </w:rPr>
        <w:t xml:space="preserve">de l’Ajuntament </w:t>
      </w:r>
      <w:r w:rsidRPr="000C794B">
        <w:rPr>
          <w:rFonts w:eastAsia="Arial" w:cs="Arial"/>
          <w:color w:val="000000"/>
          <w:lang w:eastAsia="ca-ES"/>
        </w:rPr>
        <w:t>relacionades amb les temàtiques de les propostes.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la Fase 3, és l’encarregada de definir la relació de propostes finalistes a partir de la selecció de les propostes prioritzades pels Tallers de Propostes, aportant una perspectiva global de ciutat, i atenent la informació tècnica elaborada per la Comissió tècnica.</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la Fase 4, és l’encarregada de validar el resultat de la votació ciutadana i aprovar les propostes guanyadores.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En la Fase 5, és l’encarregada de designar </w:t>
      </w:r>
      <w:r w:rsidR="002F126C" w:rsidRPr="00E41093">
        <w:rPr>
          <w:rFonts w:eastAsia="Arial" w:cs="Arial"/>
          <w:color w:val="000000"/>
          <w:lang w:eastAsia="ca-ES"/>
        </w:rPr>
        <w:t>les persones</w:t>
      </w:r>
      <w:r w:rsidR="002F126C">
        <w:rPr>
          <w:rFonts w:eastAsia="Arial" w:cs="Arial"/>
          <w:color w:val="000000"/>
          <w:lang w:eastAsia="ca-ES"/>
        </w:rPr>
        <w:t xml:space="preserve"> </w:t>
      </w:r>
      <w:r w:rsidRPr="002F126C">
        <w:rPr>
          <w:rFonts w:eastAsia="Arial" w:cs="Arial"/>
          <w:color w:val="000000"/>
          <w:lang w:eastAsia="ca-ES"/>
        </w:rPr>
        <w:t>que</w:t>
      </w:r>
      <w:r w:rsidRPr="000C794B">
        <w:rPr>
          <w:rFonts w:eastAsia="Arial" w:cs="Arial"/>
          <w:color w:val="000000"/>
          <w:lang w:eastAsia="ca-ES"/>
        </w:rPr>
        <w:t xml:space="preserve"> constitueixen la Comissió de Seguiment.</w:t>
      </w:r>
    </w:p>
    <w:p w:rsidR="00201A1B" w:rsidRPr="000C794B" w:rsidRDefault="00201A1B" w:rsidP="00201A1B">
      <w:pPr>
        <w:jc w:val="both"/>
        <w:rPr>
          <w:rFonts w:eastAsia="Arial" w:cs="Arial"/>
          <w:b/>
          <w:color w:val="000000"/>
          <w:lang w:eastAsia="ca-ES"/>
        </w:rPr>
      </w:pPr>
    </w:p>
    <w:p w:rsidR="00201A1B" w:rsidRPr="000C794B" w:rsidRDefault="00201A1B" w:rsidP="00201A1B">
      <w:pPr>
        <w:jc w:val="both"/>
        <w:outlineLvl w:val="2"/>
        <w:rPr>
          <w:rFonts w:eastAsia="Arial" w:cs="Arial"/>
          <w:b/>
          <w:color w:val="2E74B5"/>
          <w:sz w:val="28"/>
          <w:lang w:eastAsia="ca-ES"/>
        </w:rPr>
      </w:pPr>
      <w:bookmarkStart w:id="14" w:name="_Toc445720600"/>
      <w:r w:rsidRPr="00537F1A">
        <w:rPr>
          <w:rFonts w:eastAsia="Arial" w:cs="Arial"/>
          <w:b/>
          <w:color w:val="2E74B5"/>
          <w:sz w:val="28"/>
          <w:lang w:eastAsia="ca-ES"/>
        </w:rPr>
        <w:t xml:space="preserve">5.2 </w:t>
      </w:r>
      <w:r w:rsidRPr="000C794B">
        <w:rPr>
          <w:rFonts w:eastAsia="Arial" w:cs="Arial"/>
          <w:b/>
          <w:color w:val="2E74B5"/>
          <w:sz w:val="28"/>
          <w:lang w:eastAsia="ca-ES"/>
        </w:rPr>
        <w:t>Tallers de Propostes de Pressupostos Participatius</w:t>
      </w:r>
      <w:bookmarkEnd w:id="14"/>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S’organitzen diversos Tallers de Propostes diferenciats per eixos temàtics, en funció del nombre de propostes rebudes i de la previsió de persones parti</w:t>
      </w:r>
      <w:r w:rsidR="004547E4">
        <w:rPr>
          <w:rFonts w:eastAsia="Arial" w:cs="Arial"/>
          <w:color w:val="000000"/>
          <w:lang w:eastAsia="ca-ES"/>
        </w:rPr>
        <w:t xml:space="preserve">cipants. Estan oberts a </w:t>
      </w:r>
      <w:r w:rsidR="002F126C" w:rsidRPr="00E41093">
        <w:rPr>
          <w:rFonts w:eastAsia="Arial" w:cs="Arial"/>
          <w:color w:val="000000"/>
          <w:lang w:eastAsia="ca-ES"/>
        </w:rPr>
        <w:t>tota la ciutadania</w:t>
      </w:r>
      <w:r w:rsidR="002F126C">
        <w:rPr>
          <w:rFonts w:eastAsia="Arial" w:cs="Arial"/>
          <w:color w:val="000000"/>
          <w:lang w:eastAsia="ca-ES"/>
        </w:rPr>
        <w:t xml:space="preserve">   </w:t>
      </w:r>
      <w:r w:rsidR="004547E4">
        <w:rPr>
          <w:rFonts w:eastAsia="Arial" w:cs="Arial"/>
          <w:color w:val="000000"/>
          <w:lang w:eastAsia="ca-ES"/>
        </w:rPr>
        <w:t xml:space="preserve">que hagin presentat propostes, sigui a títol individual o col·lectiu. </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la Fase 2, la seva funció és deba</w:t>
      </w:r>
      <w:r w:rsidR="005738A3">
        <w:rPr>
          <w:rFonts w:eastAsia="Arial" w:cs="Arial"/>
          <w:color w:val="000000"/>
          <w:lang w:eastAsia="ca-ES"/>
        </w:rPr>
        <w:t xml:space="preserve">tre, re-elaborar i prioritzar   </w:t>
      </w:r>
      <w:r w:rsidR="005738A3" w:rsidRPr="00E41093">
        <w:rPr>
          <w:rFonts w:eastAsia="Arial" w:cs="Arial"/>
          <w:color w:val="000000"/>
          <w:lang w:eastAsia="ca-ES"/>
        </w:rPr>
        <w:t>6</w:t>
      </w:r>
      <w:r w:rsidRPr="000C794B">
        <w:rPr>
          <w:rFonts w:eastAsia="Arial" w:cs="Arial"/>
          <w:color w:val="000000"/>
          <w:lang w:eastAsia="ca-ES"/>
        </w:rPr>
        <w:t xml:space="preserve"> propostes grans i</w:t>
      </w:r>
      <w:r w:rsidR="005738A3">
        <w:rPr>
          <w:rFonts w:eastAsia="Arial" w:cs="Arial"/>
          <w:color w:val="000000"/>
          <w:lang w:eastAsia="ca-ES"/>
        </w:rPr>
        <w:t xml:space="preserve"> </w:t>
      </w:r>
      <w:r w:rsidR="005738A3" w:rsidRPr="005738A3">
        <w:rPr>
          <w:rFonts w:eastAsia="Arial" w:cs="Arial"/>
          <w:color w:val="000000"/>
          <w:lang w:eastAsia="ca-ES"/>
        </w:rPr>
        <w:t xml:space="preserve"> </w:t>
      </w:r>
      <w:r w:rsidRPr="000C794B">
        <w:rPr>
          <w:rFonts w:eastAsia="Arial" w:cs="Arial"/>
          <w:color w:val="000000"/>
          <w:lang w:eastAsia="ca-ES"/>
        </w:rPr>
        <w:t xml:space="preserve"> </w:t>
      </w:r>
      <w:r w:rsidR="005738A3" w:rsidRPr="00E41093">
        <w:rPr>
          <w:rFonts w:eastAsia="Arial" w:cs="Arial"/>
          <w:color w:val="000000"/>
          <w:lang w:eastAsia="ca-ES"/>
        </w:rPr>
        <w:t>6</w:t>
      </w:r>
      <w:r w:rsidR="005738A3">
        <w:rPr>
          <w:rFonts w:eastAsia="Arial" w:cs="Arial"/>
          <w:color w:val="000000"/>
          <w:lang w:eastAsia="ca-ES"/>
        </w:rPr>
        <w:t xml:space="preserve"> </w:t>
      </w:r>
      <w:r w:rsidRPr="000C794B">
        <w:rPr>
          <w:rFonts w:eastAsia="Arial" w:cs="Arial"/>
          <w:color w:val="000000"/>
          <w:lang w:eastAsia="ca-ES"/>
        </w:rPr>
        <w:t>propostes petites</w:t>
      </w:r>
      <w:r w:rsidR="005738A3">
        <w:rPr>
          <w:rFonts w:eastAsia="Arial" w:cs="Arial"/>
          <w:color w:val="000000"/>
          <w:lang w:eastAsia="ca-ES"/>
        </w:rPr>
        <w:t xml:space="preserve"> </w:t>
      </w:r>
      <w:r w:rsidR="005738A3" w:rsidRPr="00E41093">
        <w:rPr>
          <w:rFonts w:eastAsia="Arial" w:cs="Arial"/>
          <w:color w:val="000000"/>
          <w:lang w:eastAsia="ca-ES"/>
        </w:rPr>
        <w:t>en cada taller</w:t>
      </w:r>
      <w:r w:rsidR="005738A3">
        <w:rPr>
          <w:rFonts w:eastAsia="Arial" w:cs="Arial"/>
          <w:color w:val="000000"/>
          <w:lang w:eastAsia="ca-ES"/>
        </w:rPr>
        <w:t xml:space="preserve"> </w:t>
      </w:r>
      <w:r w:rsidRPr="000C794B">
        <w:rPr>
          <w:rFonts w:eastAsia="Arial" w:cs="Arial"/>
          <w:color w:val="000000"/>
          <w:lang w:eastAsia="ca-ES"/>
        </w:rPr>
        <w:t xml:space="preserve">a partir de les propostes presentades </w:t>
      </w:r>
      <w:r w:rsidR="002F126C" w:rsidRPr="00E41093">
        <w:rPr>
          <w:rFonts w:eastAsia="Arial" w:cs="Arial"/>
          <w:color w:val="000000"/>
          <w:lang w:eastAsia="ca-ES"/>
        </w:rPr>
        <w:t>per la ciutadania</w:t>
      </w:r>
      <w:r w:rsidR="002F126C">
        <w:rPr>
          <w:rFonts w:eastAsia="Arial" w:cs="Arial"/>
          <w:color w:val="000000"/>
          <w:lang w:eastAsia="ca-ES"/>
        </w:rPr>
        <w:t>.</w:t>
      </w:r>
      <w:r w:rsidR="004547E4">
        <w:rPr>
          <w:rFonts w:eastAsia="Arial" w:cs="Arial"/>
          <w:color w:val="000000"/>
          <w:lang w:eastAsia="ca-ES"/>
        </w:rPr>
        <w:t xml:space="preserve"> Podrà intervenir una persona per cada proposta presentada.</w:t>
      </w:r>
    </w:p>
    <w:p w:rsidR="00201A1B" w:rsidRPr="000C794B" w:rsidRDefault="00201A1B" w:rsidP="00201A1B">
      <w:pPr>
        <w:jc w:val="both"/>
        <w:rPr>
          <w:rFonts w:eastAsia="Arial" w:cs="Arial"/>
          <w:color w:val="000000"/>
          <w:lang w:eastAsia="ca-ES"/>
        </w:rPr>
      </w:pPr>
    </w:p>
    <w:p w:rsidR="00201A1B" w:rsidRDefault="00201A1B" w:rsidP="00201A1B">
      <w:pPr>
        <w:jc w:val="both"/>
        <w:rPr>
          <w:rFonts w:eastAsia="Arial" w:cs="Arial"/>
          <w:color w:val="000000"/>
          <w:lang w:eastAsia="ca-ES"/>
        </w:rPr>
      </w:pPr>
      <w:r w:rsidRPr="000C794B">
        <w:rPr>
          <w:rFonts w:eastAsia="Arial" w:cs="Arial"/>
          <w:color w:val="000000"/>
          <w:lang w:eastAsia="ca-ES"/>
        </w:rPr>
        <w:t xml:space="preserve">En aquesta mateixa fase, </w:t>
      </w:r>
      <w:r w:rsidR="002F126C" w:rsidRPr="00E41093">
        <w:rPr>
          <w:rFonts w:eastAsia="Arial" w:cs="Arial"/>
          <w:color w:val="000000"/>
          <w:lang w:eastAsia="ca-ES"/>
        </w:rPr>
        <w:t>els Tallers</w:t>
      </w:r>
      <w:r w:rsidR="002F126C">
        <w:rPr>
          <w:rFonts w:eastAsia="Arial" w:cs="Arial"/>
          <w:color w:val="000000"/>
          <w:lang w:eastAsia="ca-ES"/>
        </w:rPr>
        <w:t xml:space="preserve"> </w:t>
      </w:r>
      <w:r w:rsidRPr="000C794B">
        <w:rPr>
          <w:rFonts w:eastAsia="Arial" w:cs="Arial"/>
          <w:color w:val="000000"/>
          <w:lang w:eastAsia="ca-ES"/>
        </w:rPr>
        <w:t xml:space="preserve">també són els encarregats de designar dos delegats/des que passen a formar part de la Taula de Ciutat, i que no </w:t>
      </w:r>
      <w:r w:rsidRPr="002F126C">
        <w:rPr>
          <w:rFonts w:eastAsia="Arial" w:cs="Arial"/>
          <w:color w:val="000000"/>
          <w:lang w:eastAsia="ca-ES"/>
        </w:rPr>
        <w:t>poden ser ja</w:t>
      </w:r>
      <w:r w:rsidRPr="002F126C">
        <w:rPr>
          <w:rFonts w:eastAsia="Arial" w:cs="Arial"/>
          <w:strike/>
          <w:color w:val="000000"/>
          <w:lang w:eastAsia="ca-ES"/>
        </w:rPr>
        <w:t xml:space="preserve"> </w:t>
      </w:r>
      <w:r w:rsidR="002F126C" w:rsidRPr="00E41093">
        <w:rPr>
          <w:rFonts w:eastAsia="Arial" w:cs="Arial"/>
          <w:color w:val="000000"/>
          <w:lang w:eastAsia="ca-ES"/>
        </w:rPr>
        <w:t>persones integrants</w:t>
      </w:r>
      <w:r w:rsidR="002F126C">
        <w:rPr>
          <w:rFonts w:eastAsia="Arial" w:cs="Arial"/>
          <w:color w:val="000000"/>
          <w:lang w:eastAsia="ca-ES"/>
        </w:rPr>
        <w:t xml:space="preserve"> </w:t>
      </w:r>
      <w:r w:rsidRPr="000C794B">
        <w:rPr>
          <w:rFonts w:eastAsia="Arial" w:cs="Arial"/>
          <w:color w:val="000000"/>
          <w:lang w:eastAsia="ca-ES"/>
        </w:rPr>
        <w:t>del Consell de Ciutat, ni representants polítics, ni</w:t>
      </w:r>
      <w:r w:rsidR="008E53CC">
        <w:rPr>
          <w:rFonts w:eastAsia="Arial" w:cs="Arial"/>
          <w:strike/>
          <w:color w:val="000000"/>
          <w:lang w:eastAsia="ca-ES"/>
        </w:rPr>
        <w:t xml:space="preserve">  </w:t>
      </w:r>
      <w:r w:rsidRPr="000C794B">
        <w:rPr>
          <w:rFonts w:eastAsia="Arial" w:cs="Arial"/>
          <w:color w:val="000000"/>
          <w:lang w:eastAsia="ca-ES"/>
        </w:rPr>
        <w:t xml:space="preserve"> </w:t>
      </w:r>
      <w:r w:rsidR="008E53CC">
        <w:rPr>
          <w:rFonts w:eastAsia="Arial" w:cs="Arial"/>
          <w:color w:val="000000"/>
          <w:lang w:eastAsia="ca-ES"/>
        </w:rPr>
        <w:t xml:space="preserve"> </w:t>
      </w:r>
      <w:r w:rsidR="008E53CC" w:rsidRPr="00E41093">
        <w:rPr>
          <w:rFonts w:eastAsia="Arial" w:cs="Arial"/>
          <w:color w:val="000000"/>
          <w:lang w:eastAsia="ca-ES"/>
        </w:rPr>
        <w:t>personal tècnic</w:t>
      </w:r>
      <w:r w:rsidR="008E53CC">
        <w:rPr>
          <w:rFonts w:eastAsia="Arial" w:cs="Arial"/>
          <w:color w:val="000000"/>
          <w:lang w:eastAsia="ca-ES"/>
        </w:rPr>
        <w:t xml:space="preserve">  </w:t>
      </w:r>
      <w:r w:rsidRPr="000C794B">
        <w:rPr>
          <w:rFonts w:eastAsia="Arial" w:cs="Arial"/>
          <w:color w:val="000000"/>
          <w:lang w:eastAsia="ca-ES"/>
        </w:rPr>
        <w:t>municipals.</w:t>
      </w:r>
    </w:p>
    <w:p w:rsidR="007B4822" w:rsidRDefault="007B4822" w:rsidP="00201A1B">
      <w:pPr>
        <w:jc w:val="both"/>
        <w:rPr>
          <w:rFonts w:eastAsia="Arial" w:cs="Arial"/>
          <w:color w:val="000000"/>
          <w:lang w:eastAsia="ca-ES"/>
        </w:rPr>
      </w:pPr>
    </w:p>
    <w:p w:rsidR="007B4822" w:rsidRDefault="007B4822" w:rsidP="00201A1B">
      <w:pPr>
        <w:jc w:val="both"/>
        <w:rPr>
          <w:rFonts w:eastAsia="Arial" w:cs="Arial"/>
          <w:color w:val="000000"/>
          <w:lang w:eastAsia="ca-ES"/>
        </w:rPr>
      </w:pPr>
      <w:r w:rsidRPr="00E41093">
        <w:rPr>
          <w:rFonts w:eastAsia="Arial" w:cs="Arial"/>
          <w:color w:val="000000"/>
          <w:lang w:eastAsia="ca-ES"/>
        </w:rPr>
        <w:t>Les propostes sorgides dels Tallers seran presentades als vocals dels  Consells de Barri.</w:t>
      </w:r>
    </w:p>
    <w:p w:rsidR="007B4822" w:rsidRPr="000C794B" w:rsidRDefault="007B4822" w:rsidP="00201A1B">
      <w:pPr>
        <w:jc w:val="both"/>
        <w:rPr>
          <w:rFonts w:eastAsia="Arial" w:cs="Arial"/>
          <w:color w:val="000000"/>
          <w:lang w:eastAsia="ca-ES"/>
        </w:rPr>
      </w:pPr>
    </w:p>
    <w:p w:rsidR="00201A1B" w:rsidRPr="000C794B" w:rsidRDefault="00201A1B" w:rsidP="00201A1B">
      <w:pPr>
        <w:rPr>
          <w:rFonts w:eastAsia="Arial" w:cs="Arial"/>
          <w:b/>
          <w:color w:val="000000"/>
          <w:sz w:val="28"/>
          <w:lang w:eastAsia="ca-ES"/>
        </w:rPr>
      </w:pPr>
    </w:p>
    <w:p w:rsidR="00201A1B" w:rsidRPr="000C794B" w:rsidRDefault="00201A1B" w:rsidP="00201A1B">
      <w:pPr>
        <w:jc w:val="both"/>
        <w:outlineLvl w:val="2"/>
        <w:rPr>
          <w:rFonts w:eastAsia="Arial" w:cs="Arial"/>
          <w:b/>
          <w:color w:val="2E74B5"/>
          <w:sz w:val="28"/>
          <w:lang w:eastAsia="ca-ES"/>
        </w:rPr>
      </w:pPr>
      <w:bookmarkStart w:id="15" w:name="_Toc445720601"/>
      <w:r w:rsidRPr="00537F1A">
        <w:rPr>
          <w:rFonts w:eastAsia="Arial" w:cs="Arial"/>
          <w:b/>
          <w:color w:val="2E74B5"/>
          <w:sz w:val="28"/>
          <w:lang w:eastAsia="ca-ES"/>
        </w:rPr>
        <w:t xml:space="preserve">5.3 </w:t>
      </w:r>
      <w:r w:rsidRPr="000C794B">
        <w:rPr>
          <w:rFonts w:eastAsia="Arial" w:cs="Arial"/>
          <w:b/>
          <w:color w:val="2E74B5"/>
          <w:sz w:val="28"/>
          <w:lang w:eastAsia="ca-ES"/>
        </w:rPr>
        <w:t>Comissió tècnica de Pressupostos Participatius</w:t>
      </w:r>
      <w:bookmarkEnd w:id="15"/>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Està formada </w:t>
      </w:r>
      <w:r w:rsidR="008E53CC" w:rsidRPr="00742C54">
        <w:rPr>
          <w:rFonts w:eastAsia="Arial" w:cs="Arial"/>
          <w:color w:val="000000"/>
          <w:lang w:eastAsia="ca-ES"/>
        </w:rPr>
        <w:t>per personal tècnic</w:t>
      </w:r>
      <w:r w:rsidR="008E53CC">
        <w:rPr>
          <w:rFonts w:eastAsia="Arial" w:cs="Arial"/>
          <w:color w:val="000000"/>
          <w:lang w:eastAsia="ca-ES"/>
        </w:rPr>
        <w:t xml:space="preserve"> </w:t>
      </w:r>
      <w:r w:rsidRPr="000C794B">
        <w:rPr>
          <w:rFonts w:eastAsia="Arial" w:cs="Arial"/>
          <w:color w:val="000000"/>
          <w:lang w:eastAsia="ca-ES"/>
        </w:rPr>
        <w:t xml:space="preserve">de participació i </w:t>
      </w:r>
      <w:r w:rsidR="008E53CC" w:rsidRPr="00742C54">
        <w:rPr>
          <w:rFonts w:eastAsia="Arial" w:cs="Arial"/>
          <w:color w:val="000000"/>
          <w:lang w:eastAsia="ca-ES"/>
        </w:rPr>
        <w:t>personal tècnic municipal</w:t>
      </w:r>
      <w:r w:rsidRPr="000C794B">
        <w:rPr>
          <w:rFonts w:eastAsia="Arial" w:cs="Arial"/>
          <w:color w:val="000000"/>
          <w:lang w:eastAsia="ca-ES"/>
        </w:rPr>
        <w:t xml:space="preserve"> de les àrees </w:t>
      </w:r>
      <w:r w:rsidR="00325D08">
        <w:rPr>
          <w:rFonts w:eastAsia="Arial" w:cs="Arial"/>
          <w:color w:val="000000"/>
          <w:lang w:eastAsia="ca-ES"/>
        </w:rPr>
        <w:t xml:space="preserve">de l’Ajuntament </w:t>
      </w:r>
      <w:r w:rsidRPr="000C794B">
        <w:rPr>
          <w:rFonts w:eastAsia="Arial" w:cs="Arial"/>
          <w:color w:val="000000"/>
          <w:lang w:eastAsia="ca-ES"/>
        </w:rPr>
        <w:t>relacionades amb les temàtiques de les propostes.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lastRenderedPageBreak/>
        <w:t>En la Fas</w:t>
      </w:r>
      <w:r w:rsidR="00B70400">
        <w:rPr>
          <w:rFonts w:eastAsia="Arial" w:cs="Arial"/>
          <w:color w:val="000000"/>
          <w:lang w:eastAsia="ca-ES"/>
        </w:rPr>
        <w:t>e 2, és l’encarregada d’avaluar</w:t>
      </w:r>
      <w:r w:rsidRPr="000C794B">
        <w:rPr>
          <w:rFonts w:eastAsia="Arial" w:cs="Arial"/>
          <w:color w:val="000000"/>
          <w:lang w:eastAsia="ca-ES"/>
        </w:rPr>
        <w:t xml:space="preserve"> i validar les propostes presentades per la ciutadania, a partir dels criteris definits en el present Reglament.</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la Fase 3, és l’encarregada de realitzar els informes de viabilitat de les propostes seleccionades per la Taula de Ciutat.</w:t>
      </w:r>
    </w:p>
    <w:p w:rsidR="00201A1B" w:rsidRPr="000C794B" w:rsidRDefault="00201A1B" w:rsidP="00201A1B">
      <w:pPr>
        <w:jc w:val="both"/>
        <w:rPr>
          <w:rFonts w:eastAsia="Arial" w:cs="Arial"/>
          <w:color w:val="000000"/>
          <w:lang w:eastAsia="ca-ES"/>
        </w:rPr>
      </w:pPr>
    </w:p>
    <w:p w:rsidR="00201A1B" w:rsidRPr="000C794B" w:rsidRDefault="00201A1B" w:rsidP="00201A1B">
      <w:pPr>
        <w:jc w:val="both"/>
        <w:outlineLvl w:val="2"/>
        <w:rPr>
          <w:rFonts w:eastAsia="Arial" w:cs="Arial"/>
          <w:b/>
          <w:color w:val="2E74B5"/>
          <w:sz w:val="28"/>
          <w:lang w:eastAsia="ca-ES"/>
        </w:rPr>
      </w:pPr>
      <w:bookmarkStart w:id="16" w:name="_Toc445720602"/>
      <w:r w:rsidRPr="00537F1A">
        <w:rPr>
          <w:rFonts w:eastAsia="Arial" w:cs="Arial"/>
          <w:b/>
          <w:color w:val="2E74B5"/>
          <w:sz w:val="28"/>
          <w:lang w:eastAsia="ca-ES"/>
        </w:rPr>
        <w:t xml:space="preserve">5.4 </w:t>
      </w:r>
      <w:r w:rsidRPr="000C794B">
        <w:rPr>
          <w:rFonts w:eastAsia="Arial" w:cs="Arial"/>
          <w:b/>
          <w:color w:val="2E74B5"/>
          <w:sz w:val="28"/>
          <w:lang w:eastAsia="ca-ES"/>
        </w:rPr>
        <w:t>Comissió de Seguiment de Pressupostos Participatius</w:t>
      </w:r>
      <w:bookmarkEnd w:id="16"/>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Està formada per sis </w:t>
      </w:r>
      <w:r w:rsidR="008E53CC" w:rsidRPr="00742C54">
        <w:rPr>
          <w:rFonts w:eastAsia="Arial" w:cs="Arial"/>
          <w:color w:val="000000"/>
          <w:lang w:eastAsia="ca-ES"/>
        </w:rPr>
        <w:t>persones integrants</w:t>
      </w:r>
      <w:r w:rsidR="008E53CC">
        <w:rPr>
          <w:rFonts w:eastAsia="Arial" w:cs="Arial"/>
          <w:color w:val="000000"/>
          <w:lang w:eastAsia="ca-ES"/>
        </w:rPr>
        <w:t xml:space="preserve"> </w:t>
      </w:r>
      <w:r w:rsidRPr="000C794B">
        <w:rPr>
          <w:rFonts w:eastAsia="Arial" w:cs="Arial"/>
          <w:color w:val="000000"/>
          <w:lang w:eastAsia="ca-ES"/>
        </w:rPr>
        <w:t xml:space="preserve">del Consell de Ciutat, </w:t>
      </w:r>
      <w:r w:rsidRPr="00742C54">
        <w:rPr>
          <w:rFonts w:eastAsia="Arial" w:cs="Arial"/>
          <w:color w:val="000000"/>
          <w:lang w:eastAsia="ca-ES"/>
        </w:rPr>
        <w:t>un</w:t>
      </w:r>
      <w:r w:rsidR="00AE7571" w:rsidRPr="00742C54">
        <w:rPr>
          <w:rFonts w:eastAsia="Arial" w:cs="Arial"/>
          <w:color w:val="000000"/>
          <w:lang w:eastAsia="ca-ES"/>
        </w:rPr>
        <w:t>/a</w:t>
      </w:r>
      <w:r w:rsidRPr="000C794B">
        <w:rPr>
          <w:rFonts w:eastAsia="Arial" w:cs="Arial"/>
          <w:color w:val="000000"/>
          <w:lang w:eastAsia="ca-ES"/>
        </w:rPr>
        <w:t xml:space="preserve"> </w:t>
      </w:r>
      <w:r w:rsidRPr="00742C54">
        <w:rPr>
          <w:rFonts w:eastAsia="Arial" w:cs="Arial"/>
          <w:color w:val="000000"/>
          <w:lang w:eastAsia="ca-ES"/>
        </w:rPr>
        <w:t>delegat</w:t>
      </w:r>
      <w:r w:rsidR="00AE7571" w:rsidRPr="00742C54">
        <w:rPr>
          <w:rFonts w:eastAsia="Arial" w:cs="Arial"/>
          <w:color w:val="000000"/>
          <w:lang w:eastAsia="ca-ES"/>
        </w:rPr>
        <w:t>/da</w:t>
      </w:r>
      <w:r w:rsidRPr="000C794B">
        <w:rPr>
          <w:rFonts w:eastAsia="Arial" w:cs="Arial"/>
          <w:color w:val="000000"/>
          <w:lang w:eastAsia="ca-ES"/>
        </w:rPr>
        <w:t xml:space="preserve"> de cada un dels Tallers de Propostes, i </w:t>
      </w:r>
      <w:r w:rsidR="00AE7571" w:rsidRPr="00742C54">
        <w:rPr>
          <w:rFonts w:eastAsia="Arial" w:cs="Arial"/>
          <w:color w:val="000000"/>
          <w:sz w:val="20"/>
          <w:lang w:eastAsia="ca-ES"/>
        </w:rPr>
        <w:t xml:space="preserve"> p</w:t>
      </w:r>
      <w:r w:rsidR="00AE7571" w:rsidRPr="00742C54">
        <w:rPr>
          <w:rFonts w:eastAsia="Arial" w:cs="Arial"/>
          <w:color w:val="000000"/>
          <w:lang w:eastAsia="ca-ES"/>
        </w:rPr>
        <w:t>ersonal tècnic</w:t>
      </w:r>
      <w:r w:rsidRPr="000C794B">
        <w:rPr>
          <w:rFonts w:eastAsia="Arial" w:cs="Arial"/>
          <w:color w:val="000000"/>
          <w:lang w:eastAsia="ca-ES"/>
        </w:rPr>
        <w:t xml:space="preserve"> </w:t>
      </w:r>
      <w:r w:rsidR="00AE7571">
        <w:rPr>
          <w:rFonts w:eastAsia="Arial" w:cs="Arial"/>
          <w:color w:val="000000"/>
          <w:lang w:eastAsia="ca-ES"/>
        </w:rPr>
        <w:t xml:space="preserve"> de </w:t>
      </w:r>
      <w:r w:rsidRPr="000C794B">
        <w:rPr>
          <w:rFonts w:eastAsia="Arial" w:cs="Arial"/>
          <w:color w:val="000000"/>
          <w:lang w:eastAsia="ca-ES"/>
        </w:rPr>
        <w:t xml:space="preserve">participació i  </w:t>
      </w:r>
      <w:r w:rsidR="00AE7571" w:rsidRPr="00742C54">
        <w:rPr>
          <w:rFonts w:eastAsia="Arial" w:cs="Arial"/>
          <w:color w:val="000000"/>
          <w:lang w:eastAsia="ca-ES"/>
        </w:rPr>
        <w:t>personal tècnic</w:t>
      </w:r>
      <w:r w:rsidR="00AE7571">
        <w:rPr>
          <w:rFonts w:eastAsia="Arial" w:cs="Arial"/>
          <w:color w:val="000000"/>
          <w:lang w:eastAsia="ca-ES"/>
        </w:rPr>
        <w:t xml:space="preserve"> </w:t>
      </w:r>
      <w:r w:rsidR="004547E4">
        <w:rPr>
          <w:rFonts w:eastAsia="Arial" w:cs="Arial"/>
          <w:color w:val="000000"/>
          <w:lang w:eastAsia="ca-ES"/>
        </w:rPr>
        <w:t>municipal</w:t>
      </w:r>
      <w:r w:rsidR="004547E4" w:rsidRPr="00AE7571">
        <w:rPr>
          <w:rFonts w:eastAsia="Arial" w:cs="Arial"/>
          <w:strike/>
          <w:color w:val="000000"/>
          <w:lang w:eastAsia="ca-ES"/>
        </w:rPr>
        <w:t>s</w:t>
      </w:r>
      <w:r w:rsidR="004547E4">
        <w:rPr>
          <w:rFonts w:eastAsia="Arial" w:cs="Arial"/>
          <w:color w:val="000000"/>
          <w:lang w:eastAsia="ca-ES"/>
        </w:rPr>
        <w:t xml:space="preserve"> </w:t>
      </w:r>
      <w:r w:rsidRPr="000C794B">
        <w:rPr>
          <w:rFonts w:eastAsia="Arial" w:cs="Arial"/>
          <w:color w:val="000000"/>
          <w:lang w:eastAsia="ca-ES"/>
        </w:rPr>
        <w:t>de les àrees</w:t>
      </w:r>
      <w:r w:rsidR="004547E4">
        <w:rPr>
          <w:rFonts w:eastAsia="Arial" w:cs="Arial"/>
          <w:color w:val="000000"/>
          <w:lang w:eastAsia="ca-ES"/>
        </w:rPr>
        <w:t xml:space="preserve"> de l’Ajuntament</w:t>
      </w:r>
      <w:r w:rsidRPr="000C794B">
        <w:rPr>
          <w:rFonts w:eastAsia="Arial" w:cs="Arial"/>
          <w:color w:val="000000"/>
          <w:lang w:eastAsia="ca-ES"/>
        </w:rPr>
        <w:t xml:space="preserve"> relacionades amb les temàtiques de les propostes.</w:t>
      </w:r>
    </w:p>
    <w:p w:rsidR="00201A1B" w:rsidRPr="000C794B" w:rsidRDefault="00201A1B" w:rsidP="00201A1B">
      <w:pPr>
        <w:jc w:val="both"/>
        <w:rPr>
          <w:rFonts w:eastAsia="Arial" w:cs="Arial"/>
          <w:color w:val="000000"/>
          <w:lang w:eastAsia="ca-ES"/>
        </w:rPr>
      </w:pPr>
    </w:p>
    <w:p w:rsidR="00201A1B" w:rsidRPr="00742C54" w:rsidRDefault="00201A1B" w:rsidP="00742C54">
      <w:pPr>
        <w:spacing w:afterLines="20" w:after="48"/>
        <w:jc w:val="both"/>
        <w:rPr>
          <w:rFonts w:eastAsia="Arial" w:cs="Arial"/>
          <w:color w:val="000000"/>
          <w:lang w:eastAsia="ca-ES"/>
        </w:rPr>
      </w:pPr>
      <w:r w:rsidRPr="000C794B">
        <w:rPr>
          <w:rFonts w:eastAsia="Arial" w:cs="Arial"/>
          <w:color w:val="000000"/>
          <w:lang w:eastAsia="ca-ES"/>
        </w:rPr>
        <w:t>En la Fase 5, és l’encarregada de planificar els projectes d’execució de les propostes guanyadores; revisar els projectes d’execució redactats per part dels tècnics municipals; supervisar l’execució dels projectes; i finalment validar la memòria final del procés.</w:t>
      </w:r>
    </w:p>
    <w:p w:rsidR="00201A1B" w:rsidRPr="00537F1A" w:rsidRDefault="00201A1B" w:rsidP="00201A1B">
      <w:pPr>
        <w:pStyle w:val="Ttol1"/>
        <w:ind w:left="0" w:hanging="425"/>
        <w:rPr>
          <w:rFonts w:ascii="Arial" w:hAnsi="Arial" w:cs="Arial"/>
        </w:rPr>
      </w:pPr>
      <w:bookmarkStart w:id="17" w:name="_Toc445720603"/>
      <w:r w:rsidRPr="00537F1A">
        <w:rPr>
          <w:rFonts w:ascii="Arial" w:hAnsi="Arial" w:cs="Arial"/>
        </w:rPr>
        <w:t>DESENVOLUPAMENT DEL PROCÉS</w:t>
      </w:r>
      <w:bookmarkEnd w:id="17"/>
    </w:p>
    <w:p w:rsidR="00201A1B" w:rsidRPr="000C794B" w:rsidRDefault="00201A1B" w:rsidP="00201A1B">
      <w:pPr>
        <w:rPr>
          <w:rFonts w:eastAsia="Arial" w:cs="Arial"/>
          <w:color w:val="000000"/>
          <w:lang w:eastAsia="ca-ES"/>
        </w:rPr>
      </w:pPr>
    </w:p>
    <w:p w:rsidR="00201A1B" w:rsidRPr="00537F1A" w:rsidRDefault="00201A1B" w:rsidP="00201A1B">
      <w:pPr>
        <w:pStyle w:val="Ttol2"/>
        <w:rPr>
          <w:rFonts w:ascii="Arial" w:eastAsia="Arial" w:hAnsi="Arial" w:cs="Arial"/>
          <w:lang w:eastAsia="ca-ES"/>
        </w:rPr>
      </w:pPr>
      <w:bookmarkStart w:id="18" w:name="_Toc445720604"/>
      <w:r w:rsidRPr="00537F1A">
        <w:rPr>
          <w:rFonts w:ascii="Arial" w:eastAsia="Arial" w:hAnsi="Arial" w:cs="Arial"/>
          <w:lang w:eastAsia="ca-ES"/>
        </w:rPr>
        <w:t>6.1. Fase 0. Definició del procés de Pressupostos participatius</w:t>
      </w:r>
      <w:bookmarkEnd w:id="18"/>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aquesta fase, el Consell de Ciutat, com a màxim òrgan de participació del municipi, consensua i aprova el present Reglament, amb l’objectiu de desenvolupar adequadament i amb totes les garanties el procés de Pressupostos Participatius.</w:t>
      </w:r>
    </w:p>
    <w:p w:rsidR="00201A1B" w:rsidRPr="000C794B" w:rsidRDefault="00201A1B" w:rsidP="00201A1B">
      <w:pPr>
        <w:jc w:val="both"/>
        <w:rPr>
          <w:rFonts w:eastAsia="Arial" w:cs="Arial"/>
          <w:color w:val="000000"/>
          <w:lang w:eastAsia="ca-ES"/>
        </w:rPr>
      </w:pPr>
    </w:p>
    <w:p w:rsidR="00201A1B" w:rsidRPr="00537F1A" w:rsidRDefault="00201A1B" w:rsidP="00201A1B">
      <w:pPr>
        <w:pStyle w:val="Ttol2"/>
        <w:rPr>
          <w:rFonts w:ascii="Arial" w:eastAsia="Arial" w:hAnsi="Arial" w:cs="Arial"/>
          <w:lang w:eastAsia="ca-ES"/>
        </w:rPr>
      </w:pPr>
      <w:bookmarkStart w:id="19" w:name="_Toc445720605"/>
      <w:r w:rsidRPr="00537F1A">
        <w:rPr>
          <w:rFonts w:ascii="Arial" w:eastAsia="Arial" w:hAnsi="Arial" w:cs="Arial"/>
          <w:lang w:eastAsia="ca-ES"/>
        </w:rPr>
        <w:t xml:space="preserve">6.2. Fase 1. </w:t>
      </w:r>
      <w:r w:rsidR="00C93F89" w:rsidRPr="00742C54">
        <w:rPr>
          <w:rFonts w:ascii="Arial" w:eastAsia="Arial" w:hAnsi="Arial" w:cs="Arial"/>
          <w:lang w:eastAsia="ca-ES"/>
        </w:rPr>
        <w:t>Campanya informativa</w:t>
      </w:r>
      <w:r w:rsidR="00C93F89">
        <w:rPr>
          <w:rFonts w:ascii="Arial" w:eastAsia="Arial" w:hAnsi="Arial" w:cs="Arial"/>
          <w:lang w:eastAsia="ca-ES"/>
        </w:rPr>
        <w:t xml:space="preserve"> i p</w:t>
      </w:r>
      <w:r w:rsidRPr="00537F1A">
        <w:rPr>
          <w:rFonts w:ascii="Arial" w:eastAsia="Arial" w:hAnsi="Arial" w:cs="Arial"/>
          <w:lang w:eastAsia="ca-ES"/>
        </w:rPr>
        <w:t>resentació de propostes</w:t>
      </w:r>
      <w:bookmarkEnd w:id="19"/>
    </w:p>
    <w:p w:rsidR="00201A1B" w:rsidRPr="000C794B" w:rsidRDefault="00201A1B" w:rsidP="00201A1B">
      <w:pPr>
        <w:rPr>
          <w:rFonts w:eastAsia="Arial" w:cs="Arial"/>
          <w:color w:val="000000"/>
          <w:sz w:val="20"/>
          <w:lang w:eastAsia="ca-ES"/>
        </w:rPr>
      </w:pPr>
    </w:p>
    <w:p w:rsidR="00C93F89" w:rsidRDefault="00201A1B" w:rsidP="00201A1B">
      <w:pPr>
        <w:jc w:val="both"/>
        <w:rPr>
          <w:rFonts w:eastAsia="Arial" w:cs="Arial"/>
          <w:color w:val="000000"/>
          <w:lang w:eastAsia="ca-ES"/>
        </w:rPr>
      </w:pPr>
      <w:r w:rsidRPr="000C794B">
        <w:rPr>
          <w:rFonts w:eastAsia="Arial" w:cs="Arial"/>
          <w:color w:val="000000"/>
          <w:lang w:eastAsia="ca-ES"/>
        </w:rPr>
        <w:t xml:space="preserve">En aquesta fase, es presenta públicament el procés de </w:t>
      </w:r>
      <w:r w:rsidR="00C93F89">
        <w:rPr>
          <w:rFonts w:eastAsia="Arial" w:cs="Arial"/>
          <w:color w:val="000000"/>
          <w:lang w:eastAsia="ca-ES"/>
        </w:rPr>
        <w:t xml:space="preserve">Pressupostos Participatius, i </w:t>
      </w:r>
      <w:r w:rsidR="00C93F89" w:rsidRPr="00742C54">
        <w:rPr>
          <w:rFonts w:eastAsia="Arial" w:cs="Arial"/>
          <w:color w:val="000000"/>
          <w:lang w:eastAsia="ca-ES"/>
        </w:rPr>
        <w:t>s’inicia la campanya informativa per difondre els seus objectius i els canals de participació entre la ciutadania. La campanya de difusió inclou reunions informatives, díptics, cartells, banderoles, punts d’informació itinerants a l’espai públic i una plana web.</w:t>
      </w:r>
    </w:p>
    <w:p w:rsidR="00C93F89" w:rsidRDefault="00C93F89" w:rsidP="00201A1B">
      <w:pPr>
        <w:jc w:val="both"/>
        <w:rPr>
          <w:rFonts w:eastAsia="Arial" w:cs="Arial"/>
          <w:color w:val="000000"/>
          <w:lang w:eastAsia="ca-ES"/>
        </w:rPr>
      </w:pPr>
    </w:p>
    <w:p w:rsidR="00201A1B" w:rsidRPr="000C794B" w:rsidRDefault="00C93F89" w:rsidP="00201A1B">
      <w:pPr>
        <w:jc w:val="both"/>
        <w:rPr>
          <w:rFonts w:eastAsia="Arial" w:cs="Arial"/>
          <w:color w:val="000000"/>
          <w:lang w:eastAsia="ca-ES"/>
        </w:rPr>
      </w:pPr>
      <w:r>
        <w:rPr>
          <w:rFonts w:eastAsia="Arial" w:cs="Arial"/>
          <w:color w:val="000000"/>
          <w:lang w:eastAsia="ca-ES"/>
        </w:rPr>
        <w:t>es</w:t>
      </w:r>
      <w:r w:rsidR="00201A1B" w:rsidRPr="000C794B">
        <w:rPr>
          <w:rFonts w:eastAsia="Arial" w:cs="Arial"/>
          <w:color w:val="000000"/>
          <w:lang w:eastAsia="ca-ES"/>
        </w:rPr>
        <w:t xml:space="preserve"> desenvolupa el període de recollida de propostes generades per la ciutadania del municipi, com a mínim durant tres setmanes.</w:t>
      </w:r>
    </w:p>
    <w:p w:rsidR="00201A1B" w:rsidRPr="000C794B" w:rsidRDefault="00201A1B" w:rsidP="00201A1B">
      <w:pPr>
        <w:jc w:val="both"/>
        <w:rPr>
          <w:rFonts w:eastAsia="Arial" w:cs="Arial"/>
          <w:color w:val="000000"/>
          <w:lang w:eastAsia="ca-ES"/>
        </w:rPr>
      </w:pPr>
    </w:p>
    <w:p w:rsidR="00201A1B" w:rsidRDefault="00201A1B" w:rsidP="00201A1B">
      <w:pPr>
        <w:jc w:val="both"/>
        <w:rPr>
          <w:rFonts w:eastAsia="Arial" w:cs="Arial"/>
          <w:color w:val="000000"/>
          <w:lang w:eastAsia="ca-ES"/>
        </w:rPr>
      </w:pPr>
      <w:r w:rsidRPr="000C794B">
        <w:rPr>
          <w:rFonts w:eastAsia="Arial" w:cs="Arial"/>
          <w:color w:val="000000"/>
          <w:lang w:eastAsia="ca-ES"/>
        </w:rPr>
        <w:t xml:space="preserve">Les propostes s’han de consignar en una fitxa formulari disponible en paper i en format digital, que conté els següents apartats: </w:t>
      </w:r>
    </w:p>
    <w:p w:rsidR="00201A1B" w:rsidRPr="000F3B23" w:rsidRDefault="00201A1B" w:rsidP="00201A1B">
      <w:pPr>
        <w:numPr>
          <w:ilvl w:val="0"/>
          <w:numId w:val="5"/>
        </w:numPr>
        <w:ind w:left="426" w:hanging="426"/>
        <w:jc w:val="both"/>
        <w:rPr>
          <w:rFonts w:eastAsia="Calibri" w:cs="Arial"/>
          <w:lang w:eastAsia="en-US"/>
        </w:rPr>
      </w:pPr>
      <w:r w:rsidRPr="000F3B23">
        <w:rPr>
          <w:rFonts w:eastAsia="Calibri" w:cs="Arial"/>
          <w:lang w:eastAsia="en-US"/>
        </w:rPr>
        <w:t>Nom de la persona</w:t>
      </w:r>
    </w:p>
    <w:p w:rsidR="00201A1B" w:rsidRPr="000F3B23" w:rsidRDefault="00201A1B" w:rsidP="00201A1B">
      <w:pPr>
        <w:numPr>
          <w:ilvl w:val="0"/>
          <w:numId w:val="5"/>
        </w:numPr>
        <w:ind w:left="426" w:hanging="426"/>
        <w:jc w:val="both"/>
        <w:rPr>
          <w:rFonts w:eastAsia="Calibri" w:cs="Arial"/>
          <w:lang w:eastAsia="en-US"/>
        </w:rPr>
      </w:pPr>
      <w:r w:rsidRPr="000F3B23">
        <w:rPr>
          <w:rFonts w:eastAsia="Calibri" w:cs="Arial"/>
          <w:lang w:eastAsia="en-US"/>
        </w:rPr>
        <w:t>DNI</w:t>
      </w:r>
    </w:p>
    <w:p w:rsidR="00201A1B" w:rsidRPr="000F3B23" w:rsidRDefault="00201A1B" w:rsidP="00201A1B">
      <w:pPr>
        <w:numPr>
          <w:ilvl w:val="0"/>
          <w:numId w:val="5"/>
        </w:numPr>
        <w:ind w:left="426" w:hanging="426"/>
        <w:jc w:val="both"/>
        <w:rPr>
          <w:rFonts w:eastAsia="Calibri" w:cs="Arial"/>
          <w:lang w:eastAsia="en-US"/>
        </w:rPr>
      </w:pPr>
      <w:r>
        <w:rPr>
          <w:rFonts w:eastAsia="Calibri" w:cs="Arial"/>
        </w:rPr>
        <w:t>A</w:t>
      </w:r>
      <w:r w:rsidRPr="000C794B">
        <w:rPr>
          <w:rFonts w:eastAsia="Calibri" w:cs="Arial"/>
          <w:lang w:eastAsia="en-US"/>
        </w:rPr>
        <w:t xml:space="preserve">dreça </w:t>
      </w:r>
      <w:r w:rsidRPr="000F3B23">
        <w:rPr>
          <w:rFonts w:eastAsia="Calibri" w:cs="Arial"/>
          <w:lang w:eastAsia="en-US"/>
        </w:rPr>
        <w:t>de correu electrònic o telèfon</w:t>
      </w:r>
    </w:p>
    <w:p w:rsidR="00201A1B" w:rsidRPr="000F3B23" w:rsidRDefault="00201A1B" w:rsidP="00201A1B">
      <w:pPr>
        <w:numPr>
          <w:ilvl w:val="0"/>
          <w:numId w:val="5"/>
        </w:numPr>
        <w:ind w:left="426" w:hanging="426"/>
        <w:jc w:val="both"/>
        <w:rPr>
          <w:rFonts w:eastAsia="Calibri" w:cs="Arial"/>
          <w:lang w:eastAsia="en-US"/>
        </w:rPr>
      </w:pPr>
      <w:r w:rsidRPr="000C794B">
        <w:rPr>
          <w:rFonts w:eastAsia="Calibri" w:cs="Arial"/>
          <w:lang w:eastAsia="en-US"/>
        </w:rPr>
        <w:t>Títol</w:t>
      </w:r>
      <w:r w:rsidRPr="000F3B23">
        <w:rPr>
          <w:rFonts w:eastAsia="Calibri" w:cs="Arial"/>
          <w:lang w:eastAsia="en-US"/>
        </w:rPr>
        <w:t xml:space="preserve"> de la proposta </w:t>
      </w:r>
      <w:r w:rsidRPr="000F3B23">
        <w:rPr>
          <w:rFonts w:eastAsia="Calibri" w:cs="Arial"/>
          <w:szCs w:val="22"/>
          <w:lang w:eastAsia="en-US"/>
        </w:rPr>
        <w:t>(15 paraules)</w:t>
      </w:r>
    </w:p>
    <w:p w:rsidR="00201A1B" w:rsidRPr="000F3B23" w:rsidRDefault="00201A1B" w:rsidP="00201A1B">
      <w:pPr>
        <w:numPr>
          <w:ilvl w:val="0"/>
          <w:numId w:val="5"/>
        </w:numPr>
        <w:ind w:left="426" w:hanging="426"/>
        <w:jc w:val="both"/>
        <w:rPr>
          <w:rFonts w:eastAsia="Calibri" w:cs="Arial"/>
          <w:lang w:eastAsia="en-US"/>
        </w:rPr>
      </w:pPr>
      <w:r w:rsidRPr="000C794B">
        <w:rPr>
          <w:rFonts w:eastAsia="Calibri" w:cs="Arial"/>
          <w:lang w:eastAsia="en-US"/>
        </w:rPr>
        <w:t xml:space="preserve">Necessitat que vol resoldre </w:t>
      </w:r>
      <w:r w:rsidRPr="000F3B23">
        <w:rPr>
          <w:rFonts w:eastAsia="Calibri" w:cs="Arial"/>
          <w:szCs w:val="22"/>
          <w:lang w:eastAsia="en-US"/>
        </w:rPr>
        <w:t>(20 paraules)</w:t>
      </w:r>
    </w:p>
    <w:p w:rsidR="00201A1B" w:rsidRPr="000F3B23" w:rsidRDefault="00201A1B" w:rsidP="00201A1B">
      <w:pPr>
        <w:numPr>
          <w:ilvl w:val="0"/>
          <w:numId w:val="5"/>
        </w:numPr>
        <w:ind w:left="426" w:hanging="426"/>
        <w:jc w:val="both"/>
        <w:rPr>
          <w:rFonts w:eastAsia="Calibri" w:cs="Arial"/>
          <w:lang w:eastAsia="en-US"/>
        </w:rPr>
      </w:pPr>
      <w:r w:rsidRPr="000F3B23">
        <w:rPr>
          <w:rFonts w:eastAsia="Calibri" w:cs="Arial"/>
          <w:lang w:eastAsia="en-US"/>
        </w:rPr>
        <w:t xml:space="preserve">Col·lectiu beneficiari </w:t>
      </w:r>
      <w:r w:rsidRPr="000F3B23">
        <w:rPr>
          <w:rFonts w:eastAsia="Calibri" w:cs="Arial"/>
          <w:szCs w:val="22"/>
          <w:lang w:eastAsia="en-US"/>
        </w:rPr>
        <w:t>(20 paraules)</w:t>
      </w:r>
    </w:p>
    <w:p w:rsidR="00201A1B" w:rsidRPr="000F3B23" w:rsidRDefault="00201A1B" w:rsidP="00201A1B">
      <w:pPr>
        <w:numPr>
          <w:ilvl w:val="0"/>
          <w:numId w:val="5"/>
        </w:numPr>
        <w:ind w:left="426" w:hanging="426"/>
        <w:jc w:val="both"/>
        <w:rPr>
          <w:rFonts w:eastAsia="Calibri" w:cs="Arial"/>
          <w:lang w:eastAsia="en-US"/>
        </w:rPr>
      </w:pPr>
      <w:r w:rsidRPr="000F3B23">
        <w:rPr>
          <w:rFonts w:eastAsia="Calibri" w:cs="Arial"/>
          <w:lang w:eastAsia="en-US"/>
        </w:rPr>
        <w:t xml:space="preserve">Descripció </w:t>
      </w:r>
      <w:r w:rsidR="004547E4">
        <w:rPr>
          <w:rFonts w:eastAsia="Calibri" w:cs="Arial"/>
          <w:szCs w:val="22"/>
          <w:lang w:eastAsia="en-US"/>
        </w:rPr>
        <w:t>(500</w:t>
      </w:r>
      <w:r w:rsidRPr="000F3B23">
        <w:rPr>
          <w:rFonts w:eastAsia="Calibri" w:cs="Arial"/>
          <w:szCs w:val="22"/>
          <w:lang w:eastAsia="en-US"/>
        </w:rPr>
        <w:t xml:space="preserve"> paraules)</w:t>
      </w:r>
    </w:p>
    <w:p w:rsidR="00201A1B" w:rsidRPr="000F3B23" w:rsidRDefault="00201A1B" w:rsidP="00201A1B">
      <w:pPr>
        <w:numPr>
          <w:ilvl w:val="0"/>
          <w:numId w:val="5"/>
        </w:numPr>
        <w:ind w:left="426" w:hanging="426"/>
        <w:jc w:val="both"/>
        <w:rPr>
          <w:rFonts w:eastAsia="Calibri" w:cs="Arial"/>
          <w:lang w:eastAsia="en-US"/>
        </w:rPr>
      </w:pPr>
      <w:r w:rsidRPr="000F3B23">
        <w:rPr>
          <w:rFonts w:eastAsia="Calibri" w:cs="Arial"/>
          <w:lang w:eastAsia="en-US"/>
        </w:rPr>
        <w:t>Ubicacions possibles</w:t>
      </w:r>
      <w:r>
        <w:rPr>
          <w:rFonts w:eastAsia="Calibri" w:cs="Arial"/>
          <w:lang w:eastAsia="en-US"/>
        </w:rPr>
        <w:t xml:space="preserve"> en diversos barris</w:t>
      </w:r>
      <w:r w:rsidRPr="000F3B23">
        <w:rPr>
          <w:rFonts w:eastAsia="Calibri" w:cs="Arial"/>
          <w:lang w:eastAsia="en-US"/>
        </w:rPr>
        <w:t xml:space="preserve"> </w:t>
      </w:r>
      <w:r w:rsidRPr="000F3B23">
        <w:rPr>
          <w:rFonts w:eastAsia="Calibri" w:cs="Arial"/>
          <w:szCs w:val="22"/>
          <w:lang w:eastAsia="en-US"/>
        </w:rPr>
        <w:t>(40 paraules en tres espais)</w:t>
      </w:r>
    </w:p>
    <w:p w:rsidR="00201A1B" w:rsidRDefault="004547E4" w:rsidP="00201A1B">
      <w:pPr>
        <w:numPr>
          <w:ilvl w:val="0"/>
          <w:numId w:val="5"/>
        </w:numPr>
        <w:ind w:left="426" w:hanging="426"/>
        <w:jc w:val="both"/>
        <w:rPr>
          <w:rFonts w:eastAsia="Calibri" w:cs="Arial"/>
        </w:rPr>
      </w:pPr>
      <w:r>
        <w:rPr>
          <w:rFonts w:eastAsia="Calibri" w:cs="Arial"/>
          <w:lang w:eastAsia="en-US"/>
        </w:rPr>
        <w:t>Tipus de projecte (Gran /</w:t>
      </w:r>
      <w:r w:rsidR="00201A1B" w:rsidRPr="000F3B23">
        <w:rPr>
          <w:rFonts w:eastAsia="Calibri" w:cs="Arial"/>
          <w:lang w:eastAsia="en-US"/>
        </w:rPr>
        <w:t>petit</w:t>
      </w:r>
      <w:r>
        <w:rPr>
          <w:rFonts w:eastAsia="Calibri" w:cs="Arial"/>
          <w:lang w:eastAsia="en-US"/>
        </w:rPr>
        <w:t>)</w:t>
      </w:r>
    </w:p>
    <w:p w:rsidR="00201A1B" w:rsidRPr="00742C54" w:rsidRDefault="00CB59F1" w:rsidP="00CB59F1">
      <w:pPr>
        <w:numPr>
          <w:ilvl w:val="0"/>
          <w:numId w:val="5"/>
        </w:numPr>
        <w:ind w:left="426" w:hanging="426"/>
        <w:jc w:val="both"/>
        <w:rPr>
          <w:rFonts w:eastAsia="Calibri" w:cs="Arial"/>
          <w:lang w:eastAsia="en-US"/>
        </w:rPr>
      </w:pPr>
      <w:r w:rsidRPr="00742C54">
        <w:rPr>
          <w:rFonts w:eastAsia="Calibri" w:cs="Arial"/>
          <w:lang w:eastAsia="en-US"/>
        </w:rPr>
        <w:lastRenderedPageBreak/>
        <w:t>Com</w:t>
      </w:r>
      <w:r w:rsidR="00C93F89" w:rsidRPr="00742C54">
        <w:rPr>
          <w:rFonts w:eastAsia="Calibri" w:cs="Arial"/>
          <w:lang w:eastAsia="en-US"/>
        </w:rPr>
        <w:t>porta una despesa posterior de f</w:t>
      </w:r>
      <w:r w:rsidRPr="00742C54">
        <w:rPr>
          <w:rFonts w:eastAsia="Calibri" w:cs="Arial"/>
          <w:lang w:eastAsia="en-US"/>
        </w:rPr>
        <w:t>uncionament, manteniment,...?</w:t>
      </w:r>
    </w:p>
    <w:p w:rsidR="00CB59F1" w:rsidRDefault="00CB59F1" w:rsidP="00201A1B">
      <w:pPr>
        <w:jc w:val="both"/>
        <w:rPr>
          <w:rFonts w:eastAsia="Calibri" w:cs="Arial"/>
        </w:rPr>
      </w:pPr>
    </w:p>
    <w:p w:rsidR="00201A1B" w:rsidRPr="000F3B23" w:rsidRDefault="00201A1B" w:rsidP="00201A1B">
      <w:pPr>
        <w:jc w:val="both"/>
        <w:rPr>
          <w:rFonts w:eastAsia="Calibri" w:cs="Arial"/>
          <w:lang w:eastAsia="en-US"/>
        </w:rPr>
      </w:pPr>
      <w:r>
        <w:rPr>
          <w:rFonts w:eastAsia="Calibri" w:cs="Arial"/>
        </w:rPr>
        <w:t>Es podrà aportar informació addic</w:t>
      </w:r>
      <w:r w:rsidR="004547E4">
        <w:rPr>
          <w:rFonts w:eastAsia="Calibri" w:cs="Arial"/>
        </w:rPr>
        <w:t xml:space="preserve">ional </w:t>
      </w:r>
      <w:r>
        <w:rPr>
          <w:rFonts w:eastAsia="Calibri" w:cs="Arial"/>
        </w:rPr>
        <w:t>que s’utilitzarà a als Tallers de Propostes.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Les fitxes formulari es poden p</w:t>
      </w:r>
      <w:r w:rsidR="00580106">
        <w:rPr>
          <w:rFonts w:eastAsia="Arial" w:cs="Arial"/>
          <w:color w:val="000000"/>
          <w:lang w:eastAsia="ca-ES"/>
        </w:rPr>
        <w:t>resentar, com a mínim, a les Oficines d’Atenció Ciutadana</w:t>
      </w:r>
      <w:r w:rsidRPr="000C794B">
        <w:rPr>
          <w:rFonts w:eastAsia="Arial" w:cs="Arial"/>
          <w:color w:val="000000"/>
          <w:lang w:eastAsia="ca-ES"/>
        </w:rPr>
        <w:t xml:space="preserve"> de l’Ajuntament i els districtes, a un estand itinerant habilitat expressament per al procés de Pressupostos participatius, o per via telemàtica a través de la web i la </w:t>
      </w:r>
      <w:proofErr w:type="spellStart"/>
      <w:r w:rsidRPr="000C794B">
        <w:rPr>
          <w:rFonts w:eastAsia="Arial" w:cs="Arial"/>
          <w:color w:val="000000"/>
          <w:lang w:eastAsia="ca-ES"/>
        </w:rPr>
        <w:t>app</w:t>
      </w:r>
      <w:proofErr w:type="spellEnd"/>
      <w:r w:rsidRPr="000C794B">
        <w:rPr>
          <w:rFonts w:eastAsia="Arial" w:cs="Arial"/>
          <w:color w:val="000000"/>
          <w:lang w:eastAsia="ca-ES"/>
        </w:rPr>
        <w:t xml:space="preserve"> habilitada expressament per al procés de Pressupostos participatius.</w:t>
      </w:r>
    </w:p>
    <w:p w:rsidR="00201A1B" w:rsidRPr="000C794B" w:rsidRDefault="00201A1B" w:rsidP="00201A1B">
      <w:pPr>
        <w:rPr>
          <w:rFonts w:eastAsia="Arial" w:cs="Arial"/>
          <w:color w:val="000000"/>
          <w:lang w:eastAsia="ca-ES"/>
        </w:rPr>
      </w:pPr>
    </w:p>
    <w:p w:rsidR="00201A1B" w:rsidRPr="00537F1A" w:rsidRDefault="00201A1B" w:rsidP="00201A1B">
      <w:pPr>
        <w:pStyle w:val="Ttol2"/>
        <w:rPr>
          <w:rFonts w:ascii="Arial" w:eastAsia="Arial" w:hAnsi="Arial" w:cs="Arial"/>
          <w:lang w:eastAsia="ca-ES"/>
        </w:rPr>
      </w:pPr>
      <w:bookmarkStart w:id="20" w:name="_Toc445720606"/>
      <w:r w:rsidRPr="00537F1A">
        <w:rPr>
          <w:rFonts w:ascii="Arial" w:eastAsia="Arial" w:hAnsi="Arial" w:cs="Arial"/>
          <w:lang w:eastAsia="ca-ES"/>
        </w:rPr>
        <w:t>6.3. Fase 2. Elaboració i priorització de les propostes</w:t>
      </w:r>
      <w:bookmarkEnd w:id="20"/>
    </w:p>
    <w:p w:rsidR="00201A1B" w:rsidRPr="000C794B" w:rsidRDefault="00201A1B" w:rsidP="00201A1B">
      <w:pPr>
        <w:jc w:val="both"/>
        <w:rPr>
          <w:rFonts w:eastAsia="Arial" w:cs="Arial"/>
          <w:color w:val="000000"/>
          <w:lang w:eastAsia="ca-ES"/>
        </w:rPr>
      </w:pPr>
    </w:p>
    <w:p w:rsidR="00201A1B" w:rsidRDefault="00201A1B" w:rsidP="00201A1B">
      <w:pPr>
        <w:jc w:val="both"/>
        <w:rPr>
          <w:rFonts w:eastAsia="Arial" w:cs="Arial"/>
          <w:color w:val="000000"/>
          <w:lang w:eastAsia="ca-ES"/>
        </w:rPr>
      </w:pPr>
      <w:r w:rsidRPr="000C794B">
        <w:rPr>
          <w:rFonts w:eastAsia="Arial" w:cs="Arial"/>
          <w:color w:val="000000"/>
          <w:lang w:eastAsia="ca-ES"/>
        </w:rPr>
        <w:t>En aquesta fase, en primer lloc, la Comissió tècnica recull, filtra, valida i organitza per temàtiques les propostes individuals presentades per la ciutadania, a partir dels següents criteris:</w:t>
      </w:r>
    </w:p>
    <w:p w:rsidR="004547E4" w:rsidRPr="000C794B" w:rsidRDefault="004547E4" w:rsidP="00201A1B">
      <w:pPr>
        <w:jc w:val="both"/>
        <w:rPr>
          <w:rFonts w:eastAsia="Arial" w:cs="Arial"/>
          <w:color w:val="000000"/>
          <w:lang w:eastAsia="ca-ES"/>
        </w:rPr>
      </w:pPr>
    </w:p>
    <w:p w:rsidR="004547E4" w:rsidRDefault="004547E4" w:rsidP="00201A1B">
      <w:pPr>
        <w:numPr>
          <w:ilvl w:val="0"/>
          <w:numId w:val="5"/>
        </w:numPr>
        <w:ind w:left="426" w:hanging="426"/>
        <w:jc w:val="both"/>
        <w:rPr>
          <w:rFonts w:eastAsia="Calibri" w:cs="Arial"/>
        </w:rPr>
      </w:pPr>
      <w:r>
        <w:rPr>
          <w:rFonts w:eastAsia="Calibri" w:cs="Arial"/>
        </w:rPr>
        <w:t>Ser un projecte de ciutat</w:t>
      </w:r>
    </w:p>
    <w:p w:rsidR="00201A1B" w:rsidRPr="000C794B" w:rsidRDefault="000A686B" w:rsidP="00201A1B">
      <w:pPr>
        <w:numPr>
          <w:ilvl w:val="0"/>
          <w:numId w:val="5"/>
        </w:numPr>
        <w:ind w:left="426" w:hanging="426"/>
        <w:jc w:val="both"/>
        <w:rPr>
          <w:rFonts w:eastAsia="Calibri" w:cs="Arial"/>
        </w:rPr>
      </w:pPr>
      <w:r>
        <w:rPr>
          <w:rFonts w:eastAsia="Calibri" w:cs="Arial"/>
        </w:rPr>
        <w:t>Ser de competència mu</w:t>
      </w:r>
      <w:r w:rsidR="004547E4">
        <w:rPr>
          <w:rFonts w:eastAsia="Calibri" w:cs="Arial"/>
        </w:rPr>
        <w:t xml:space="preserve">nicipal </w:t>
      </w:r>
    </w:p>
    <w:p w:rsidR="00201A1B" w:rsidRPr="000C794B" w:rsidRDefault="00201A1B" w:rsidP="00201A1B">
      <w:pPr>
        <w:numPr>
          <w:ilvl w:val="0"/>
          <w:numId w:val="5"/>
        </w:numPr>
        <w:ind w:left="426" w:hanging="426"/>
        <w:jc w:val="both"/>
        <w:rPr>
          <w:rFonts w:eastAsia="Calibri" w:cs="Arial"/>
        </w:rPr>
      </w:pPr>
      <w:r w:rsidRPr="000C794B">
        <w:rPr>
          <w:rFonts w:eastAsia="Calibri" w:cs="Arial"/>
        </w:rPr>
        <w:t>No contradir els plans aprovats.</w:t>
      </w:r>
    </w:p>
    <w:p w:rsidR="00201A1B" w:rsidRPr="000C794B" w:rsidRDefault="00201A1B" w:rsidP="00201A1B">
      <w:pPr>
        <w:numPr>
          <w:ilvl w:val="0"/>
          <w:numId w:val="5"/>
        </w:numPr>
        <w:ind w:left="426" w:hanging="426"/>
        <w:jc w:val="both"/>
        <w:rPr>
          <w:rFonts w:eastAsia="Calibri" w:cs="Arial"/>
        </w:rPr>
      </w:pPr>
      <w:r w:rsidRPr="000C794B">
        <w:rPr>
          <w:rFonts w:eastAsia="Calibri" w:cs="Arial"/>
        </w:rPr>
        <w:t>Ser realitzables tècnicament.</w:t>
      </w:r>
    </w:p>
    <w:p w:rsidR="00201A1B" w:rsidRPr="000C794B" w:rsidRDefault="00201A1B" w:rsidP="00201A1B">
      <w:pPr>
        <w:numPr>
          <w:ilvl w:val="0"/>
          <w:numId w:val="5"/>
        </w:numPr>
        <w:ind w:left="426" w:hanging="426"/>
        <w:jc w:val="both"/>
        <w:rPr>
          <w:rFonts w:eastAsia="Calibri" w:cs="Arial"/>
        </w:rPr>
      </w:pPr>
      <w:r w:rsidRPr="000C794B">
        <w:rPr>
          <w:rFonts w:eastAsia="Calibri" w:cs="Arial"/>
        </w:rPr>
        <w:t>Ser viables econòmicament.</w:t>
      </w:r>
    </w:p>
    <w:p w:rsidR="00201A1B" w:rsidRPr="000C794B" w:rsidRDefault="00201A1B" w:rsidP="00201A1B">
      <w:pPr>
        <w:numPr>
          <w:ilvl w:val="0"/>
          <w:numId w:val="5"/>
        </w:numPr>
        <w:ind w:left="426" w:hanging="426"/>
        <w:jc w:val="both"/>
        <w:rPr>
          <w:rFonts w:eastAsia="Calibri" w:cs="Arial"/>
        </w:rPr>
      </w:pPr>
      <w:r w:rsidRPr="000C794B">
        <w:rPr>
          <w:rFonts w:eastAsia="Calibri" w:cs="Arial"/>
        </w:rPr>
        <w:t>Respectar el marc jurídic i legal existent.</w:t>
      </w:r>
    </w:p>
    <w:p w:rsidR="00201A1B" w:rsidRPr="000C794B" w:rsidRDefault="00201A1B" w:rsidP="00201A1B">
      <w:pPr>
        <w:numPr>
          <w:ilvl w:val="0"/>
          <w:numId w:val="5"/>
        </w:numPr>
        <w:ind w:left="426" w:hanging="426"/>
        <w:jc w:val="both"/>
        <w:rPr>
          <w:rFonts w:eastAsia="Calibri" w:cs="Arial"/>
        </w:rPr>
      </w:pPr>
      <w:r w:rsidRPr="000C794B">
        <w:rPr>
          <w:rFonts w:eastAsia="Calibri" w:cs="Arial"/>
        </w:rPr>
        <w:t>Ser considerada una inversió.</w:t>
      </w:r>
    </w:p>
    <w:p w:rsidR="00201A1B" w:rsidRDefault="00580106" w:rsidP="00201A1B">
      <w:pPr>
        <w:numPr>
          <w:ilvl w:val="0"/>
          <w:numId w:val="5"/>
        </w:numPr>
        <w:ind w:left="426" w:hanging="426"/>
        <w:jc w:val="both"/>
        <w:rPr>
          <w:rFonts w:eastAsia="Calibri" w:cs="Arial"/>
        </w:rPr>
      </w:pPr>
      <w:r>
        <w:rPr>
          <w:rFonts w:eastAsia="Calibri" w:cs="Arial"/>
        </w:rPr>
        <w:t xml:space="preserve">No representar </w:t>
      </w:r>
      <w:r w:rsidR="00201A1B" w:rsidRPr="000C794B">
        <w:rPr>
          <w:rFonts w:eastAsia="Calibri" w:cs="Arial"/>
        </w:rPr>
        <w:t>un cost addici</w:t>
      </w:r>
      <w:r w:rsidR="00325D08">
        <w:rPr>
          <w:rFonts w:eastAsia="Calibri" w:cs="Arial"/>
        </w:rPr>
        <w:t xml:space="preserve">onal en futurs pressupostos ni crear dependència. </w:t>
      </w:r>
    </w:p>
    <w:p w:rsidR="000A686B" w:rsidRDefault="000A686B" w:rsidP="00201A1B">
      <w:pPr>
        <w:numPr>
          <w:ilvl w:val="0"/>
          <w:numId w:val="5"/>
        </w:numPr>
        <w:ind w:left="426" w:hanging="426"/>
        <w:jc w:val="both"/>
        <w:rPr>
          <w:rFonts w:eastAsia="Calibri" w:cs="Arial"/>
        </w:rPr>
      </w:pPr>
      <w:r>
        <w:rPr>
          <w:rFonts w:eastAsia="Calibri" w:cs="Arial"/>
        </w:rPr>
        <w:t>No poden contemplar subvencions a entitats ni el finançament de projectes no municipals ja existents.</w:t>
      </w:r>
    </w:p>
    <w:p w:rsidR="00707867" w:rsidRDefault="00707867" w:rsidP="00201A1B">
      <w:pPr>
        <w:jc w:val="both"/>
        <w:rPr>
          <w:rFonts w:eastAsia="Arial" w:cs="Arial"/>
          <w:color w:val="000000"/>
          <w:lang w:eastAsia="ca-ES"/>
        </w:rPr>
      </w:pPr>
    </w:p>
    <w:p w:rsidR="00201A1B" w:rsidRPr="000C794B" w:rsidRDefault="00201A1B" w:rsidP="00201A1B">
      <w:pPr>
        <w:jc w:val="both"/>
        <w:rPr>
          <w:rFonts w:eastAsia="Arial" w:cs="Arial"/>
          <w:color w:val="ED7D31"/>
          <w:lang w:eastAsia="ca-ES"/>
        </w:rPr>
      </w:pPr>
      <w:r w:rsidRPr="000C794B">
        <w:rPr>
          <w:rFonts w:eastAsia="Arial" w:cs="Arial"/>
          <w:color w:val="000000"/>
          <w:lang w:eastAsia="ca-ES"/>
        </w:rPr>
        <w:t>En segon lloc es desenvolupen els diferents Tallers de Propostes, en funció del nombre de propostes rebudes i de la previsió de persones participants.</w:t>
      </w:r>
    </w:p>
    <w:p w:rsidR="00201A1B" w:rsidRPr="000C794B" w:rsidRDefault="00201A1B" w:rsidP="00201A1B">
      <w:pPr>
        <w:jc w:val="both"/>
        <w:rPr>
          <w:rFonts w:eastAsia="Arial" w:cs="Arial"/>
          <w:color w:val="000000"/>
          <w:lang w:eastAsia="ca-ES"/>
        </w:rPr>
      </w:pPr>
    </w:p>
    <w:p w:rsidR="00201A1B" w:rsidRDefault="00201A1B" w:rsidP="00201A1B">
      <w:pPr>
        <w:jc w:val="both"/>
        <w:rPr>
          <w:rFonts w:eastAsia="Arial" w:cs="Arial"/>
          <w:color w:val="000000"/>
          <w:lang w:eastAsia="ca-ES"/>
        </w:rPr>
      </w:pPr>
      <w:r w:rsidRPr="000C794B">
        <w:rPr>
          <w:rFonts w:eastAsia="Arial" w:cs="Arial"/>
          <w:color w:val="000000"/>
          <w:lang w:eastAsia="ca-ES"/>
        </w:rPr>
        <w:t>En cada un dels Tallers de Propostes, es presenten, debaten, re-elaboren i prioritzen les propostes de forma consensuada i democràtica. Amb l’objectiu que les propostes que accedeixen a la següent fase es construeixin a partir de la deliberació conjunta i passin de ser propostes individuals a propostes col·lectives. El treball col·lectiu de definició de propostes s’orienta als següents principis:</w:t>
      </w:r>
    </w:p>
    <w:p w:rsidR="00580106" w:rsidRPr="000C794B" w:rsidRDefault="00580106" w:rsidP="00201A1B">
      <w:pPr>
        <w:jc w:val="both"/>
        <w:rPr>
          <w:rFonts w:eastAsia="Arial" w:cs="Arial"/>
          <w:color w:val="000000"/>
          <w:lang w:eastAsia="ca-ES"/>
        </w:rPr>
      </w:pPr>
    </w:p>
    <w:p w:rsidR="00201A1B" w:rsidRPr="000C794B" w:rsidRDefault="004547E4" w:rsidP="00201A1B">
      <w:pPr>
        <w:numPr>
          <w:ilvl w:val="0"/>
          <w:numId w:val="5"/>
        </w:numPr>
        <w:ind w:left="426" w:hanging="426"/>
        <w:jc w:val="both"/>
        <w:rPr>
          <w:rFonts w:eastAsia="Calibri" w:cs="Arial"/>
        </w:rPr>
      </w:pPr>
      <w:r>
        <w:rPr>
          <w:rFonts w:eastAsia="Calibri" w:cs="Arial"/>
        </w:rPr>
        <w:t>Visió</w:t>
      </w:r>
      <w:r w:rsidR="00201A1B" w:rsidRPr="000C794B">
        <w:rPr>
          <w:rFonts w:eastAsia="Calibri" w:cs="Arial"/>
        </w:rPr>
        <w:t xml:space="preserve"> de ciutat</w:t>
      </w:r>
      <w:r>
        <w:rPr>
          <w:rFonts w:eastAsia="Calibri" w:cs="Arial"/>
        </w:rPr>
        <w:t xml:space="preserve"> i equilibri territorial</w:t>
      </w:r>
      <w:r w:rsidR="00201A1B" w:rsidRPr="000C794B">
        <w:rPr>
          <w:rFonts w:eastAsia="Calibri" w:cs="Arial"/>
        </w:rPr>
        <w:t>.</w:t>
      </w:r>
    </w:p>
    <w:p w:rsidR="00201A1B" w:rsidRPr="000C794B" w:rsidRDefault="00201A1B" w:rsidP="00201A1B">
      <w:pPr>
        <w:numPr>
          <w:ilvl w:val="0"/>
          <w:numId w:val="5"/>
        </w:numPr>
        <w:ind w:left="426" w:hanging="426"/>
        <w:jc w:val="both"/>
        <w:rPr>
          <w:rFonts w:eastAsia="Calibri" w:cs="Arial"/>
        </w:rPr>
      </w:pPr>
      <w:r w:rsidRPr="000C794B">
        <w:rPr>
          <w:rFonts w:eastAsia="Calibri" w:cs="Arial"/>
        </w:rPr>
        <w:t>Màxim nombre de necessitats satisfetes.</w:t>
      </w:r>
    </w:p>
    <w:p w:rsidR="00201A1B" w:rsidRPr="000C794B" w:rsidRDefault="00201A1B" w:rsidP="00201A1B">
      <w:pPr>
        <w:numPr>
          <w:ilvl w:val="0"/>
          <w:numId w:val="5"/>
        </w:numPr>
        <w:ind w:left="426" w:hanging="426"/>
        <w:jc w:val="both"/>
        <w:rPr>
          <w:rFonts w:eastAsia="Calibri" w:cs="Arial"/>
        </w:rPr>
      </w:pPr>
      <w:r w:rsidRPr="000C794B">
        <w:rPr>
          <w:rFonts w:eastAsia="Calibri" w:cs="Arial"/>
        </w:rPr>
        <w:t>Inclusió social i diversitat de col·lectius.</w:t>
      </w:r>
    </w:p>
    <w:p w:rsidR="00201A1B" w:rsidRPr="000C794B" w:rsidRDefault="00201A1B" w:rsidP="00201A1B">
      <w:pPr>
        <w:numPr>
          <w:ilvl w:val="0"/>
          <w:numId w:val="5"/>
        </w:numPr>
        <w:ind w:left="426" w:hanging="426"/>
        <w:jc w:val="both"/>
        <w:rPr>
          <w:rFonts w:eastAsia="Calibri" w:cs="Arial"/>
        </w:rPr>
      </w:pPr>
      <w:r w:rsidRPr="000C794B">
        <w:rPr>
          <w:rFonts w:eastAsia="Calibri" w:cs="Arial"/>
        </w:rPr>
        <w:t>Equitat social</w:t>
      </w:r>
      <w:r w:rsidR="00AE7571">
        <w:rPr>
          <w:rFonts w:eastAsia="Calibri" w:cs="Arial"/>
        </w:rPr>
        <w:t xml:space="preserve">, </w:t>
      </w:r>
      <w:r w:rsidR="00AE7571" w:rsidRPr="00742C54">
        <w:rPr>
          <w:rFonts w:eastAsia="Calibri" w:cs="Arial"/>
        </w:rPr>
        <w:t>de gènere</w:t>
      </w:r>
      <w:r w:rsidRPr="000C794B">
        <w:rPr>
          <w:rFonts w:eastAsia="Calibri" w:cs="Arial"/>
        </w:rPr>
        <w:t xml:space="preserve"> i sostenibilitat ambiental.</w:t>
      </w:r>
    </w:p>
    <w:p w:rsidR="00201A1B" w:rsidRPr="000C794B" w:rsidRDefault="00201A1B" w:rsidP="00201A1B">
      <w:pPr>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Cada Taller de Propostes conclou amb una relació de propostes prioritzades integrada per 6 propostes grans i 6 propostes petites, i amb la designació de dos delegats/des que passen a formar part de la Taula de Ciutat.</w:t>
      </w:r>
    </w:p>
    <w:p w:rsidR="00742C54" w:rsidRDefault="00742C54" w:rsidP="00201A1B">
      <w:pPr>
        <w:jc w:val="both"/>
        <w:rPr>
          <w:rFonts w:eastAsia="Arial" w:cs="Arial"/>
          <w:strike/>
          <w:color w:val="000000"/>
          <w:lang w:eastAsia="ca-ES"/>
        </w:rPr>
      </w:pPr>
    </w:p>
    <w:p w:rsidR="00201A1B" w:rsidRPr="000C794B" w:rsidRDefault="00201A1B" w:rsidP="00201A1B">
      <w:pPr>
        <w:jc w:val="both"/>
        <w:rPr>
          <w:rFonts w:eastAsia="Arial" w:cs="Arial"/>
          <w:lang w:eastAsia="ca-ES"/>
        </w:rPr>
      </w:pPr>
      <w:r w:rsidRPr="000C794B">
        <w:rPr>
          <w:rFonts w:eastAsia="Arial" w:cs="Arial"/>
          <w:lang w:eastAsia="ca-ES"/>
        </w:rPr>
        <w:t xml:space="preserve"> </w:t>
      </w:r>
      <w:r w:rsidR="00AE7571" w:rsidRPr="00742C54">
        <w:rPr>
          <w:rFonts w:eastAsia="Arial" w:cs="Arial"/>
          <w:lang w:eastAsia="ca-ES"/>
        </w:rPr>
        <w:t>La representació política</w:t>
      </w:r>
      <w:r w:rsidR="00AE7571">
        <w:rPr>
          <w:rFonts w:eastAsia="Arial" w:cs="Arial"/>
          <w:lang w:eastAsia="ca-ES"/>
        </w:rPr>
        <w:t xml:space="preserve"> </w:t>
      </w:r>
      <w:r w:rsidRPr="000C794B">
        <w:rPr>
          <w:rFonts w:eastAsia="Arial" w:cs="Arial"/>
          <w:lang w:eastAsia="ca-ES"/>
        </w:rPr>
        <w:t xml:space="preserve">i </w:t>
      </w:r>
      <w:r w:rsidR="00580106">
        <w:rPr>
          <w:rFonts w:eastAsia="Arial" w:cs="Arial"/>
          <w:lang w:eastAsia="ca-ES"/>
        </w:rPr>
        <w:t xml:space="preserve"> </w:t>
      </w:r>
      <w:r w:rsidR="00AE7571" w:rsidRPr="00742C54">
        <w:rPr>
          <w:rFonts w:eastAsia="Arial" w:cs="Arial"/>
          <w:lang w:eastAsia="ca-ES"/>
        </w:rPr>
        <w:t>el personal tècnic</w:t>
      </w:r>
      <w:r w:rsidR="00AE7571">
        <w:rPr>
          <w:rFonts w:eastAsia="Arial" w:cs="Arial"/>
          <w:lang w:eastAsia="ca-ES"/>
        </w:rPr>
        <w:t xml:space="preserve"> </w:t>
      </w:r>
      <w:r w:rsidR="00580106">
        <w:rPr>
          <w:rFonts w:eastAsia="Arial" w:cs="Arial"/>
          <w:lang w:eastAsia="ca-ES"/>
        </w:rPr>
        <w:t>municipals poden participar</w:t>
      </w:r>
      <w:r w:rsidRPr="000C794B">
        <w:rPr>
          <w:rFonts w:eastAsia="Arial" w:cs="Arial"/>
          <w:lang w:eastAsia="ca-ES"/>
        </w:rPr>
        <w:t xml:space="preserve"> als Tallers de P</w:t>
      </w:r>
      <w:r w:rsidR="004547E4">
        <w:rPr>
          <w:rFonts w:eastAsia="Arial" w:cs="Arial"/>
          <w:lang w:eastAsia="ca-ES"/>
        </w:rPr>
        <w:t>ropostes amb veu però sense intervenir en la priorització.</w:t>
      </w:r>
    </w:p>
    <w:p w:rsidR="00201A1B" w:rsidRPr="000C794B" w:rsidRDefault="00201A1B" w:rsidP="00201A1B">
      <w:pPr>
        <w:jc w:val="both"/>
        <w:rPr>
          <w:rFonts w:eastAsia="Arial" w:cs="Arial"/>
          <w:color w:val="000000"/>
          <w:lang w:eastAsia="ca-ES"/>
        </w:rPr>
      </w:pPr>
    </w:p>
    <w:p w:rsidR="00201A1B" w:rsidRPr="00537F1A" w:rsidRDefault="00201A1B" w:rsidP="00201A1B">
      <w:pPr>
        <w:pStyle w:val="Ttol2"/>
        <w:rPr>
          <w:rFonts w:ascii="Arial" w:eastAsia="Arial" w:hAnsi="Arial" w:cs="Arial"/>
          <w:lang w:eastAsia="ca-ES"/>
        </w:rPr>
      </w:pPr>
      <w:bookmarkStart w:id="21" w:name="_Toc445720607"/>
      <w:r w:rsidRPr="00537F1A">
        <w:rPr>
          <w:rFonts w:ascii="Arial" w:eastAsia="Arial" w:hAnsi="Arial" w:cs="Arial"/>
          <w:lang w:eastAsia="ca-ES"/>
        </w:rPr>
        <w:lastRenderedPageBreak/>
        <w:t>6.4. Fase 3. Validació de les propostes</w:t>
      </w:r>
      <w:bookmarkEnd w:id="21"/>
    </w:p>
    <w:p w:rsidR="00201A1B" w:rsidRPr="000C794B" w:rsidRDefault="00201A1B" w:rsidP="00201A1B">
      <w:pPr>
        <w:jc w:val="both"/>
        <w:rPr>
          <w:rFonts w:eastAsia="Arial" w:cs="Arial"/>
          <w:color w:val="000000"/>
          <w:lang w:eastAsia="ca-ES"/>
        </w:rPr>
      </w:pPr>
    </w:p>
    <w:p w:rsidR="00224434" w:rsidRDefault="00201A1B" w:rsidP="00201A1B">
      <w:pPr>
        <w:jc w:val="both"/>
        <w:rPr>
          <w:rFonts w:eastAsia="Arial" w:cs="Arial"/>
          <w:color w:val="000000"/>
          <w:lang w:eastAsia="ca-ES"/>
        </w:rPr>
      </w:pPr>
      <w:r w:rsidRPr="000C794B">
        <w:rPr>
          <w:rFonts w:eastAsia="Arial" w:cs="Arial"/>
          <w:color w:val="000000"/>
          <w:lang w:eastAsia="ca-ES"/>
        </w:rPr>
        <w:t xml:space="preserve">En aquesta fase, en primer lloc, es constitueix la Taula de Ciutat on es presenta el conjunt de propostes prioritzades per cada un del Tallers de Propostes i s’elabora, de forma consensuada i democràtica, una primera </w:t>
      </w:r>
      <w:proofErr w:type="spellStart"/>
      <w:r w:rsidRPr="000C794B">
        <w:rPr>
          <w:rFonts w:eastAsia="Arial" w:cs="Arial"/>
          <w:color w:val="000000"/>
          <w:lang w:eastAsia="ca-ES"/>
        </w:rPr>
        <w:t>pre</w:t>
      </w:r>
      <w:proofErr w:type="spellEnd"/>
      <w:r w:rsidRPr="000C794B">
        <w:rPr>
          <w:rFonts w:eastAsia="Arial" w:cs="Arial"/>
          <w:color w:val="000000"/>
          <w:lang w:eastAsia="ca-ES"/>
        </w:rPr>
        <w:t>-selecció integrada per 12 propostes grans i 12 propostes petites. La selecció es desenvolupar</w:t>
      </w:r>
      <w:r w:rsidR="00491936">
        <w:rPr>
          <w:rFonts w:eastAsia="Arial" w:cs="Arial"/>
          <w:color w:val="000000"/>
          <w:lang w:eastAsia="ca-ES"/>
        </w:rPr>
        <w:t xml:space="preserve">à seguint els següents criteris objectius: </w:t>
      </w: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 </w:t>
      </w:r>
    </w:p>
    <w:p w:rsidR="00201A1B" w:rsidRPr="000C794B" w:rsidRDefault="00201A1B" w:rsidP="00201A1B">
      <w:pPr>
        <w:numPr>
          <w:ilvl w:val="0"/>
          <w:numId w:val="5"/>
        </w:numPr>
        <w:ind w:left="426" w:hanging="426"/>
        <w:jc w:val="both"/>
        <w:rPr>
          <w:rFonts w:eastAsia="Calibri" w:cs="Arial"/>
        </w:rPr>
      </w:pPr>
      <w:r w:rsidRPr="000C794B">
        <w:rPr>
          <w:rFonts w:eastAsia="Calibri" w:cs="Arial"/>
        </w:rPr>
        <w:t>Perspectiva global de ciutat.</w:t>
      </w:r>
    </w:p>
    <w:p w:rsidR="00201A1B" w:rsidRPr="000C794B" w:rsidRDefault="00201A1B" w:rsidP="00201A1B">
      <w:pPr>
        <w:numPr>
          <w:ilvl w:val="0"/>
          <w:numId w:val="5"/>
        </w:numPr>
        <w:ind w:left="426" w:hanging="426"/>
        <w:jc w:val="both"/>
        <w:rPr>
          <w:rFonts w:eastAsia="Calibri" w:cs="Arial"/>
        </w:rPr>
      </w:pPr>
      <w:r w:rsidRPr="000C794B">
        <w:rPr>
          <w:rFonts w:eastAsia="Calibri" w:cs="Arial"/>
        </w:rPr>
        <w:t>Equilibri territorial.</w:t>
      </w:r>
    </w:p>
    <w:p w:rsidR="00201A1B" w:rsidRDefault="00201A1B" w:rsidP="00201A1B">
      <w:pPr>
        <w:numPr>
          <w:ilvl w:val="0"/>
          <w:numId w:val="5"/>
        </w:numPr>
        <w:ind w:left="426" w:hanging="426"/>
        <w:jc w:val="both"/>
        <w:rPr>
          <w:rFonts w:eastAsia="Calibri" w:cs="Arial"/>
        </w:rPr>
      </w:pPr>
      <w:r w:rsidRPr="000C794B">
        <w:rPr>
          <w:rFonts w:eastAsia="Calibri" w:cs="Arial"/>
        </w:rPr>
        <w:t>Equilibri sectorial.</w:t>
      </w:r>
    </w:p>
    <w:p w:rsidR="009C1BBB" w:rsidRPr="009C1BBB" w:rsidRDefault="00224434" w:rsidP="009C1BBB">
      <w:pPr>
        <w:numPr>
          <w:ilvl w:val="0"/>
          <w:numId w:val="5"/>
        </w:numPr>
        <w:ind w:left="426" w:hanging="426"/>
        <w:jc w:val="both"/>
        <w:rPr>
          <w:rFonts w:eastAsia="Calibri" w:cs="Arial"/>
        </w:rPr>
      </w:pPr>
      <w:r>
        <w:rPr>
          <w:rFonts w:eastAsia="Calibri" w:cs="Arial"/>
        </w:rPr>
        <w:t>Nombre de població afectada.</w:t>
      </w:r>
      <w:r w:rsidR="009C1BBB" w:rsidRPr="009C1BBB">
        <w:rPr>
          <w:rFonts w:eastAsia="Calibri" w:cs="Arial"/>
        </w:rPr>
        <w:t xml:space="preserve"> </w:t>
      </w:r>
    </w:p>
    <w:p w:rsidR="00224434" w:rsidRDefault="00224434" w:rsidP="00201A1B">
      <w:pPr>
        <w:numPr>
          <w:ilvl w:val="0"/>
          <w:numId w:val="5"/>
        </w:numPr>
        <w:ind w:left="426" w:hanging="426"/>
        <w:jc w:val="both"/>
        <w:rPr>
          <w:rFonts w:eastAsia="Calibri" w:cs="Arial"/>
        </w:rPr>
      </w:pPr>
      <w:r>
        <w:rPr>
          <w:rFonts w:eastAsia="Calibri" w:cs="Arial"/>
        </w:rPr>
        <w:t>Impacte del projecte en la comunitat.</w:t>
      </w:r>
    </w:p>
    <w:p w:rsidR="00224434" w:rsidRDefault="00224434" w:rsidP="00201A1B">
      <w:pPr>
        <w:numPr>
          <w:ilvl w:val="0"/>
          <w:numId w:val="5"/>
        </w:numPr>
        <w:ind w:left="426" w:hanging="426"/>
        <w:jc w:val="both"/>
        <w:rPr>
          <w:rFonts w:eastAsia="Calibri" w:cs="Arial"/>
        </w:rPr>
      </w:pPr>
      <w:r>
        <w:rPr>
          <w:rFonts w:eastAsia="Calibri" w:cs="Arial"/>
        </w:rPr>
        <w:t>Impacte positiu sobre g</w:t>
      </w:r>
      <w:r w:rsidR="00AE7571">
        <w:rPr>
          <w:rFonts w:eastAsia="Calibri" w:cs="Arial"/>
        </w:rPr>
        <w:t>rups desafavorits, vulnerables.</w:t>
      </w:r>
    </w:p>
    <w:p w:rsidR="00AE7571" w:rsidRPr="00742C54" w:rsidRDefault="00AE7571" w:rsidP="00201A1B">
      <w:pPr>
        <w:numPr>
          <w:ilvl w:val="0"/>
          <w:numId w:val="5"/>
        </w:numPr>
        <w:ind w:left="426" w:hanging="426"/>
        <w:jc w:val="both"/>
        <w:rPr>
          <w:rFonts w:eastAsia="Calibri" w:cs="Arial"/>
        </w:rPr>
      </w:pPr>
      <w:r w:rsidRPr="00742C54">
        <w:rPr>
          <w:rFonts w:eastAsia="Calibri" w:cs="Arial"/>
        </w:rPr>
        <w:t>Impacte de gènere</w:t>
      </w:r>
    </w:p>
    <w:p w:rsidR="00224434" w:rsidRDefault="004547E4" w:rsidP="00201A1B">
      <w:pPr>
        <w:numPr>
          <w:ilvl w:val="0"/>
          <w:numId w:val="5"/>
        </w:numPr>
        <w:ind w:left="426" w:hanging="426"/>
        <w:jc w:val="both"/>
        <w:rPr>
          <w:rFonts w:eastAsia="Calibri" w:cs="Arial"/>
        </w:rPr>
      </w:pPr>
      <w:r>
        <w:rPr>
          <w:rFonts w:eastAsia="Calibri" w:cs="Arial"/>
        </w:rPr>
        <w:t>Necessitat</w:t>
      </w:r>
      <w:r w:rsidR="00224434">
        <w:rPr>
          <w:rFonts w:eastAsia="Calibri" w:cs="Arial"/>
        </w:rPr>
        <w:t xml:space="preserve"> de l’actuació</w:t>
      </w:r>
      <w:r w:rsidR="00AE7571">
        <w:rPr>
          <w:rFonts w:eastAsia="Calibri" w:cs="Arial"/>
        </w:rPr>
        <w:t xml:space="preserve"> en termes socials, ambientals.</w:t>
      </w:r>
    </w:p>
    <w:p w:rsidR="00201A1B" w:rsidRPr="000C794B" w:rsidRDefault="00201A1B" w:rsidP="00201A1B">
      <w:pPr>
        <w:numPr>
          <w:ilvl w:val="0"/>
          <w:numId w:val="5"/>
        </w:numPr>
        <w:ind w:left="426" w:hanging="426"/>
        <w:jc w:val="both"/>
        <w:rPr>
          <w:rFonts w:eastAsia="Calibri" w:cs="Arial"/>
        </w:rPr>
      </w:pPr>
      <w:r w:rsidRPr="000C794B">
        <w:rPr>
          <w:rFonts w:eastAsia="Calibri" w:cs="Arial"/>
        </w:rPr>
        <w:t>Facilitat d’execució.</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En segon lloc la Comissió tècnica estudia la viabilitat legal, econòmica i urbanística de cada una de les 12 propostes grans i 12 propostes petites </w:t>
      </w:r>
      <w:proofErr w:type="spellStart"/>
      <w:r w:rsidRPr="000C794B">
        <w:rPr>
          <w:rFonts w:eastAsia="Arial" w:cs="Arial"/>
          <w:color w:val="000000"/>
          <w:lang w:eastAsia="ca-ES"/>
        </w:rPr>
        <w:t>pre</w:t>
      </w:r>
      <w:proofErr w:type="spellEnd"/>
      <w:r w:rsidRPr="000C794B">
        <w:rPr>
          <w:rFonts w:eastAsia="Arial" w:cs="Arial"/>
          <w:color w:val="000000"/>
          <w:lang w:eastAsia="ca-ES"/>
        </w:rPr>
        <w:t>-seleccionades. L’informe també inclou dos possibles ubicacions situades a districtes diferents i un cost aproximat del projecte.</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Finalment, atenent la informació tècnica elaborada per la Comissió tècnica, la Taula de Ciutat valida i aprova, si s’escau, la relació definitiva de  les 12 propostes grans i 12 propostes petites finalistes que accedeixen a la fase de votació.</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lang w:eastAsia="ca-ES"/>
        </w:rPr>
      </w:pPr>
      <w:r w:rsidRPr="000C794B">
        <w:rPr>
          <w:rFonts w:eastAsia="Arial" w:cs="Arial"/>
          <w:lang w:eastAsia="ca-ES"/>
        </w:rPr>
        <w:t xml:space="preserve">El sistema de selecció obeeix al principi democràtic: una persona, un vot. </w:t>
      </w:r>
      <w:r w:rsidR="00032F60" w:rsidRPr="00742C54">
        <w:rPr>
          <w:rFonts w:eastAsia="Arial" w:cs="Arial"/>
          <w:lang w:eastAsia="ca-ES"/>
        </w:rPr>
        <w:t>La representació política</w:t>
      </w:r>
      <w:r w:rsidR="00032F60">
        <w:rPr>
          <w:rFonts w:eastAsia="Arial" w:cs="Arial"/>
          <w:lang w:eastAsia="ca-ES"/>
        </w:rPr>
        <w:t xml:space="preserve"> </w:t>
      </w:r>
      <w:r w:rsidRPr="000C794B">
        <w:rPr>
          <w:rFonts w:eastAsia="Arial" w:cs="Arial"/>
          <w:lang w:eastAsia="ca-ES"/>
        </w:rPr>
        <w:t xml:space="preserve">i </w:t>
      </w:r>
      <w:r w:rsidR="00032F60" w:rsidRPr="00742C54">
        <w:rPr>
          <w:rFonts w:eastAsia="Arial" w:cs="Arial"/>
          <w:lang w:eastAsia="ca-ES"/>
        </w:rPr>
        <w:t>el personal tècnic municipal</w:t>
      </w:r>
      <w:r w:rsidR="00032F60">
        <w:rPr>
          <w:rFonts w:eastAsia="Arial" w:cs="Arial"/>
          <w:lang w:eastAsia="ca-ES"/>
        </w:rPr>
        <w:t xml:space="preserve"> </w:t>
      </w:r>
      <w:r w:rsidRPr="000C794B">
        <w:rPr>
          <w:rFonts w:eastAsia="Arial" w:cs="Arial"/>
          <w:lang w:eastAsia="ca-ES"/>
        </w:rPr>
        <w:t>participen a la Taula de Ciutat amb veu però sense vot.</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En cas d’observar inadequacions o incompatibilitats en alguna de les propostes </w:t>
      </w:r>
      <w:proofErr w:type="spellStart"/>
      <w:r w:rsidRPr="000C794B">
        <w:rPr>
          <w:rFonts w:eastAsia="Arial" w:cs="Arial"/>
          <w:color w:val="000000"/>
          <w:lang w:eastAsia="ca-ES"/>
        </w:rPr>
        <w:t>pre</w:t>
      </w:r>
      <w:proofErr w:type="spellEnd"/>
      <w:r w:rsidRPr="000C794B">
        <w:rPr>
          <w:rFonts w:eastAsia="Arial" w:cs="Arial"/>
          <w:color w:val="000000"/>
          <w:lang w:eastAsia="ca-ES"/>
        </w:rPr>
        <w:t>-seleccionades, la Taula de Ciutat pot proposar modificacions, sempre que no desvirtuïn o alterin de manera substancial el contingut o sentit de la proposta original, o la substitució per alguna altra de les propostes prioritzades pels Tallers de Propostes descartada prèviament. En aquest supòsit cal revisar o informar tècnicament de nou la proposta abans de ser aprovada definitivament.</w:t>
      </w:r>
    </w:p>
    <w:p w:rsidR="00201A1B" w:rsidRPr="000C794B" w:rsidRDefault="00201A1B" w:rsidP="00201A1B">
      <w:pPr>
        <w:rPr>
          <w:rFonts w:eastAsia="Arial" w:cs="Arial"/>
          <w:b/>
          <w:color w:val="000000"/>
          <w:sz w:val="28"/>
          <w:lang w:eastAsia="ca-ES"/>
        </w:rPr>
      </w:pPr>
    </w:p>
    <w:p w:rsidR="00201A1B" w:rsidRPr="00537F1A" w:rsidRDefault="00201A1B" w:rsidP="00201A1B">
      <w:pPr>
        <w:pStyle w:val="Ttol2"/>
        <w:rPr>
          <w:rFonts w:ascii="Arial" w:eastAsia="Arial" w:hAnsi="Arial" w:cs="Arial"/>
          <w:lang w:eastAsia="ca-ES"/>
        </w:rPr>
      </w:pPr>
      <w:bookmarkStart w:id="22" w:name="_Toc445720608"/>
      <w:r w:rsidRPr="00537F1A">
        <w:rPr>
          <w:rFonts w:ascii="Arial" w:eastAsia="Arial" w:hAnsi="Arial" w:cs="Arial"/>
          <w:lang w:eastAsia="ca-ES"/>
        </w:rPr>
        <w:t>6.5. Fase 4. Votació de les propostes</w:t>
      </w:r>
      <w:bookmarkEnd w:id="22"/>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En aquesta fase, es presenta públicament les 12 propostes grans i 12 propostes petites finalistes, i es desenvolupa el període de votació de propostes per part de tota la ciutadania, com a mínim durant tres setmanes.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ED7D31"/>
          <w:lang w:eastAsia="ca-ES"/>
        </w:rPr>
      </w:pPr>
      <w:r w:rsidRPr="000C794B">
        <w:rPr>
          <w:rFonts w:eastAsia="Arial" w:cs="Arial"/>
          <w:color w:val="000000"/>
          <w:lang w:eastAsia="ca-ES"/>
        </w:rPr>
        <w:t xml:space="preserve">La votació es realitza mitjançant una butlleta disponible en paper i en format digital, que conté els següents apartats: </w:t>
      </w:r>
      <w:r w:rsidRPr="000C794B">
        <w:rPr>
          <w:rFonts w:eastAsia="Arial" w:cs="Arial"/>
          <w:lang w:eastAsia="ca-ES"/>
        </w:rPr>
        <w:t>Nom de la persona; DNI; adreça de correu electrònic o telèfon; relació de 12 propostes grans; relació de 12 propostes petites.</w:t>
      </w:r>
    </w:p>
    <w:p w:rsidR="00201A1B" w:rsidRPr="000C794B" w:rsidRDefault="00201A1B" w:rsidP="00201A1B">
      <w:pPr>
        <w:jc w:val="both"/>
        <w:rPr>
          <w:rFonts w:eastAsia="Arial" w:cs="Arial"/>
          <w:color w:val="ED7D31"/>
          <w:lang w:eastAsia="ca-ES"/>
        </w:rPr>
      </w:pPr>
    </w:p>
    <w:p w:rsidR="00201A1B" w:rsidRPr="000C794B" w:rsidRDefault="00201A1B" w:rsidP="00201A1B">
      <w:pPr>
        <w:jc w:val="both"/>
        <w:rPr>
          <w:rFonts w:eastAsia="Arial" w:cs="Arial"/>
          <w:lang w:eastAsia="ca-ES"/>
        </w:rPr>
      </w:pPr>
      <w:r w:rsidRPr="000C794B">
        <w:rPr>
          <w:rFonts w:eastAsia="Arial" w:cs="Arial"/>
          <w:lang w:eastAsia="ca-ES"/>
        </w:rPr>
        <w:lastRenderedPageBreak/>
        <w:t>Cada ciutadà pot votar fins a 4 de les 12 opcions de cada relació de propostes grans i propostes petites, mitjançant l’espai habilitat en la butlleta amb tal fi.</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 xml:space="preserve">La butlleta es pot presentar, com a mínim, a les OAC de l’Ajuntament i els districtes, a un estand itinerant habilitat expressament per al procés de Pressupostos participatius, o per via telemàtica a través de la web i la </w:t>
      </w:r>
      <w:proofErr w:type="spellStart"/>
      <w:r w:rsidRPr="000C794B">
        <w:rPr>
          <w:rFonts w:eastAsia="Arial" w:cs="Arial"/>
          <w:color w:val="000000"/>
          <w:lang w:eastAsia="ca-ES"/>
        </w:rPr>
        <w:t>app</w:t>
      </w:r>
      <w:proofErr w:type="spellEnd"/>
      <w:r w:rsidRPr="000C794B">
        <w:rPr>
          <w:rFonts w:eastAsia="Arial" w:cs="Arial"/>
          <w:color w:val="000000"/>
          <w:lang w:eastAsia="ca-ES"/>
        </w:rPr>
        <w:t xml:space="preserve"> habilitada expressament per al procés de Pressupostos participatius.</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La informació sobre els dies, horaris i ubicació de la urna de votacions s’ha de publicar, com a mínim, a la web municipal i a la web de Pressupostos Participatius, així com al Tauler d’Anuncis de l’Ajuntament.</w:t>
      </w:r>
    </w:p>
    <w:p w:rsidR="00201A1B" w:rsidRPr="000C794B" w:rsidRDefault="00201A1B" w:rsidP="00201A1B">
      <w:pPr>
        <w:jc w:val="both"/>
        <w:rPr>
          <w:rFonts w:eastAsia="Arial" w:cs="Arial"/>
          <w:color w:val="000000"/>
          <w:lang w:eastAsia="ca-ES"/>
        </w:rPr>
      </w:pPr>
    </w:p>
    <w:p w:rsidR="00201A1B" w:rsidRPr="000C794B" w:rsidRDefault="00201A1B" w:rsidP="00201A1B">
      <w:pPr>
        <w:jc w:val="both"/>
        <w:rPr>
          <w:rFonts w:eastAsia="Arial" w:cs="Arial"/>
          <w:color w:val="000000"/>
          <w:lang w:eastAsia="ca-ES"/>
        </w:rPr>
      </w:pPr>
      <w:r w:rsidRPr="000C794B">
        <w:rPr>
          <w:rFonts w:eastAsia="Arial" w:cs="Arial"/>
          <w:color w:val="000000"/>
          <w:lang w:eastAsia="ca-ES"/>
        </w:rPr>
        <w:t>Un cop</w:t>
      </w:r>
      <w:r w:rsidR="00742C54">
        <w:rPr>
          <w:rFonts w:eastAsia="Arial" w:cs="Arial"/>
          <w:color w:val="000000"/>
          <w:lang w:eastAsia="ca-ES"/>
        </w:rPr>
        <w:t xml:space="preserve"> s’hagi produït l’escrutini, la </w:t>
      </w:r>
      <w:r w:rsidRPr="000C794B">
        <w:rPr>
          <w:rFonts w:eastAsia="Arial" w:cs="Arial"/>
          <w:color w:val="000000"/>
          <w:lang w:eastAsia="ca-ES"/>
        </w:rPr>
        <w:t>Taula de Ciutat selecciona les propostes guanyadores en funció dels resultats obtinguts i fins a esgotar el pressupost disponible, amb un mínim de 6 projectes grans i de 6 projectes petits. Així mateix, es defineix la ubicació final de les propostes finalistes atenent criteris d’equilibri territorial i viabilitat.</w:t>
      </w:r>
    </w:p>
    <w:p w:rsidR="00201A1B" w:rsidRPr="000C794B" w:rsidRDefault="00201A1B" w:rsidP="00201A1B">
      <w:pPr>
        <w:jc w:val="both"/>
        <w:rPr>
          <w:rFonts w:eastAsia="Arial" w:cs="Arial"/>
          <w:color w:val="000000"/>
          <w:lang w:eastAsia="ca-ES"/>
        </w:rPr>
      </w:pPr>
    </w:p>
    <w:p w:rsidR="00201A1B" w:rsidRPr="00537F1A" w:rsidRDefault="00201A1B" w:rsidP="00201A1B">
      <w:pPr>
        <w:pStyle w:val="Ttol2"/>
        <w:rPr>
          <w:rFonts w:ascii="Arial" w:eastAsia="Arial" w:hAnsi="Arial" w:cs="Arial"/>
          <w:lang w:eastAsia="ca-ES"/>
        </w:rPr>
      </w:pPr>
      <w:bookmarkStart w:id="23" w:name="_Toc445720609"/>
      <w:r w:rsidRPr="00537F1A">
        <w:rPr>
          <w:rFonts w:ascii="Arial" w:eastAsia="Arial" w:hAnsi="Arial" w:cs="Arial"/>
          <w:lang w:eastAsia="ca-ES"/>
        </w:rPr>
        <w:t>6.6. Fase 5. Execució de les propostes</w:t>
      </w:r>
      <w:bookmarkEnd w:id="23"/>
    </w:p>
    <w:p w:rsidR="00201A1B" w:rsidRPr="000C794B" w:rsidRDefault="00201A1B" w:rsidP="00201A1B">
      <w:pPr>
        <w:rPr>
          <w:rFonts w:eastAsia="Arial" w:cs="Arial"/>
          <w:color w:val="000000"/>
          <w:lang w:eastAsia="ca-ES"/>
        </w:rPr>
      </w:pPr>
    </w:p>
    <w:p w:rsidR="00201A1B" w:rsidRPr="000C794B" w:rsidRDefault="00201A1B" w:rsidP="00201A1B">
      <w:pPr>
        <w:spacing w:afterLines="20" w:after="48"/>
        <w:jc w:val="both"/>
        <w:rPr>
          <w:rFonts w:eastAsia="Arial" w:cs="Arial"/>
          <w:color w:val="000000"/>
          <w:lang w:eastAsia="ca-ES"/>
        </w:rPr>
      </w:pPr>
      <w:r w:rsidRPr="000C794B">
        <w:rPr>
          <w:rFonts w:eastAsia="Arial" w:cs="Arial"/>
          <w:color w:val="000000"/>
          <w:lang w:eastAsia="ca-ES"/>
        </w:rPr>
        <w:t>En aquesta fase, es constitueix la Comissió de Seguiment per tal de planificar els projectes d’execució de les propostes guanyadores; revisar els projectes d’execució redactats per part dels tècnics municipals; supervisar l’execució dels projectes; i finalment validar la memòria final del procés.</w:t>
      </w:r>
      <w:r w:rsidR="00742C54">
        <w:rPr>
          <w:rFonts w:eastAsia="Arial" w:cs="Arial"/>
          <w:color w:val="000000"/>
          <w:lang w:eastAsia="ca-ES"/>
        </w:rPr>
        <w:t xml:space="preserve"> </w:t>
      </w:r>
      <w:r w:rsidR="00742C54" w:rsidRPr="003834FF">
        <w:rPr>
          <w:rFonts w:eastAsia="Arial" w:cs="Arial"/>
          <w:color w:val="000000"/>
          <w:lang w:eastAsia="ca-ES"/>
        </w:rPr>
        <w:t>En</w:t>
      </w:r>
      <w:r w:rsidR="00BD501C" w:rsidRPr="003834FF">
        <w:rPr>
          <w:rFonts w:eastAsia="Arial" w:cs="Arial"/>
          <w:color w:val="000000"/>
          <w:lang w:eastAsia="ca-ES"/>
        </w:rPr>
        <w:t xml:space="preserve"> l’encàrrec i</w:t>
      </w:r>
      <w:r w:rsidR="00742C54" w:rsidRPr="003834FF">
        <w:rPr>
          <w:rFonts w:eastAsia="Arial" w:cs="Arial"/>
          <w:color w:val="000000"/>
          <w:lang w:eastAsia="ca-ES"/>
        </w:rPr>
        <w:t xml:space="preserve"> l’execució dels projectes es tindr</w:t>
      </w:r>
      <w:r w:rsidR="00BD501C" w:rsidRPr="003834FF">
        <w:rPr>
          <w:rFonts w:eastAsia="Arial" w:cs="Arial"/>
          <w:color w:val="000000"/>
          <w:lang w:eastAsia="ca-ES"/>
        </w:rPr>
        <w:t xml:space="preserve">à en compte </w:t>
      </w:r>
      <w:r w:rsidR="00742C54" w:rsidRPr="003834FF">
        <w:rPr>
          <w:rFonts w:eastAsia="Arial" w:cs="Arial"/>
          <w:color w:val="000000"/>
          <w:lang w:eastAsia="ca-ES"/>
        </w:rPr>
        <w:t>la contractació soci</w:t>
      </w:r>
      <w:r w:rsidR="00CF63DC" w:rsidRPr="003834FF">
        <w:rPr>
          <w:rFonts w:eastAsia="Arial" w:cs="Arial"/>
          <w:color w:val="000000"/>
          <w:lang w:eastAsia="ca-ES"/>
        </w:rPr>
        <w:t>alment responsable.</w:t>
      </w:r>
    </w:p>
    <w:p w:rsidR="00201A1B" w:rsidRPr="000C794B" w:rsidRDefault="00201A1B" w:rsidP="00201A1B">
      <w:pPr>
        <w:rPr>
          <w:rFonts w:eastAsia="Arial" w:cs="Arial"/>
          <w:color w:val="000000"/>
          <w:lang w:eastAsia="ca-ES"/>
        </w:rPr>
      </w:pPr>
    </w:p>
    <w:p w:rsidR="00201A1B" w:rsidRPr="00537F1A" w:rsidRDefault="00201A1B" w:rsidP="00201A1B">
      <w:pPr>
        <w:pStyle w:val="Ttol1"/>
        <w:ind w:left="0" w:hanging="425"/>
        <w:rPr>
          <w:rFonts w:ascii="Arial" w:hAnsi="Arial" w:cs="Arial"/>
        </w:rPr>
      </w:pPr>
      <w:bookmarkStart w:id="24" w:name="_Toc445720610"/>
      <w:r w:rsidRPr="00537F1A">
        <w:rPr>
          <w:rFonts w:ascii="Arial" w:hAnsi="Arial" w:cs="Arial"/>
        </w:rPr>
        <w:t>TEMPORITZACIÓ</w:t>
      </w:r>
      <w:bookmarkEnd w:id="24"/>
    </w:p>
    <w:p w:rsidR="00201A1B" w:rsidRPr="000C794B" w:rsidRDefault="00201A1B" w:rsidP="00201A1B">
      <w:pPr>
        <w:jc w:val="both"/>
        <w:rPr>
          <w:rFonts w:eastAsia="Arial" w:cs="Arial"/>
          <w:b/>
          <w:color w:val="ED7D31"/>
          <w:lang w:eastAsia="ca-ES"/>
        </w:rPr>
      </w:pPr>
    </w:p>
    <w:p w:rsidR="00201A1B" w:rsidRPr="000C794B" w:rsidRDefault="00201A1B" w:rsidP="00201A1B">
      <w:pPr>
        <w:rPr>
          <w:rFonts w:eastAsia="Arial" w:cs="Arial"/>
          <w:color w:val="000000"/>
          <w:lang w:eastAsia="ca-ES"/>
        </w:rPr>
      </w:pPr>
      <w:r w:rsidRPr="000C794B">
        <w:rPr>
          <w:rFonts w:eastAsia="Arial" w:cs="Arial"/>
          <w:color w:val="000000"/>
          <w:lang w:eastAsia="ca-ES"/>
        </w:rPr>
        <w:t>Fase 0. Definició del procés de Pressupostos participatius: febrer i març.</w:t>
      </w:r>
    </w:p>
    <w:p w:rsidR="00201A1B" w:rsidRPr="000C794B" w:rsidRDefault="00201A1B" w:rsidP="00201A1B">
      <w:pPr>
        <w:rPr>
          <w:rFonts w:eastAsia="Arial" w:cs="Arial"/>
          <w:color w:val="000000"/>
          <w:lang w:eastAsia="ca-ES"/>
        </w:rPr>
      </w:pPr>
    </w:p>
    <w:p w:rsidR="00201A1B" w:rsidRPr="000C794B" w:rsidRDefault="00201A1B" w:rsidP="00201A1B">
      <w:pPr>
        <w:rPr>
          <w:rFonts w:eastAsia="Arial" w:cs="Arial"/>
          <w:color w:val="000000"/>
          <w:lang w:eastAsia="ca-ES"/>
        </w:rPr>
      </w:pPr>
      <w:r w:rsidRPr="000C794B">
        <w:rPr>
          <w:rFonts w:eastAsia="Arial" w:cs="Arial"/>
          <w:color w:val="000000"/>
          <w:lang w:eastAsia="ca-ES"/>
        </w:rPr>
        <w:t xml:space="preserve">Fase 1. </w:t>
      </w:r>
      <w:r w:rsidR="00C93F89" w:rsidRPr="00742C54">
        <w:rPr>
          <w:rFonts w:eastAsia="Arial" w:cs="Arial"/>
          <w:color w:val="000000"/>
          <w:lang w:eastAsia="ca-ES"/>
        </w:rPr>
        <w:t>Campanya informativa i</w:t>
      </w:r>
      <w:r w:rsidR="00C93F89">
        <w:rPr>
          <w:rFonts w:eastAsia="Arial" w:cs="Arial"/>
          <w:color w:val="000000"/>
          <w:lang w:eastAsia="ca-ES"/>
        </w:rPr>
        <w:t xml:space="preserve"> p</w:t>
      </w:r>
      <w:r w:rsidRPr="000C794B">
        <w:rPr>
          <w:rFonts w:eastAsia="Arial" w:cs="Arial"/>
          <w:color w:val="000000"/>
          <w:lang w:eastAsia="ca-ES"/>
        </w:rPr>
        <w:t>resentació de propostes: mínim 3 setmanes d’abril i maig.</w:t>
      </w:r>
    </w:p>
    <w:p w:rsidR="00201A1B" w:rsidRPr="000C794B" w:rsidRDefault="00201A1B" w:rsidP="00201A1B">
      <w:pPr>
        <w:rPr>
          <w:rFonts w:eastAsia="Arial" w:cs="Arial"/>
          <w:color w:val="000000"/>
          <w:lang w:eastAsia="ca-ES"/>
        </w:rPr>
      </w:pPr>
    </w:p>
    <w:p w:rsidR="00201A1B" w:rsidRPr="000C794B" w:rsidRDefault="00201A1B" w:rsidP="00201A1B">
      <w:pPr>
        <w:rPr>
          <w:rFonts w:eastAsia="Arial" w:cs="Arial"/>
          <w:color w:val="000000"/>
          <w:lang w:eastAsia="ca-ES"/>
        </w:rPr>
      </w:pPr>
      <w:r w:rsidRPr="000C794B">
        <w:rPr>
          <w:rFonts w:eastAsia="Arial" w:cs="Arial"/>
          <w:color w:val="000000"/>
          <w:lang w:eastAsia="ca-ES"/>
        </w:rPr>
        <w:t>Fase 2. Elaboració i priorització de les propostes: sessions puntuals juny.</w:t>
      </w:r>
    </w:p>
    <w:p w:rsidR="00201A1B" w:rsidRPr="000C794B" w:rsidRDefault="00201A1B" w:rsidP="00201A1B">
      <w:pPr>
        <w:rPr>
          <w:rFonts w:eastAsia="Arial" w:cs="Arial"/>
          <w:color w:val="000000"/>
          <w:lang w:eastAsia="ca-ES"/>
        </w:rPr>
      </w:pPr>
    </w:p>
    <w:p w:rsidR="00201A1B" w:rsidRPr="000C794B" w:rsidRDefault="00201A1B" w:rsidP="00201A1B">
      <w:pPr>
        <w:rPr>
          <w:rFonts w:eastAsia="Arial" w:cs="Arial"/>
          <w:color w:val="000000"/>
          <w:lang w:eastAsia="ca-ES"/>
        </w:rPr>
      </w:pPr>
      <w:r w:rsidRPr="000C794B">
        <w:rPr>
          <w:rFonts w:eastAsia="Arial" w:cs="Arial"/>
          <w:color w:val="000000"/>
          <w:lang w:eastAsia="ca-ES"/>
        </w:rPr>
        <w:t>Fase 3. Validació de les propostes: sessions puntuals juliol i setembre.</w:t>
      </w:r>
    </w:p>
    <w:p w:rsidR="00201A1B" w:rsidRPr="000C794B" w:rsidRDefault="00201A1B" w:rsidP="00201A1B">
      <w:pPr>
        <w:rPr>
          <w:rFonts w:eastAsia="Arial" w:cs="Arial"/>
          <w:color w:val="000000"/>
          <w:lang w:eastAsia="ca-ES"/>
        </w:rPr>
      </w:pPr>
    </w:p>
    <w:p w:rsidR="00201A1B" w:rsidRPr="000C794B" w:rsidRDefault="00201A1B" w:rsidP="00201A1B">
      <w:pPr>
        <w:rPr>
          <w:rFonts w:eastAsia="Arial" w:cs="Arial"/>
          <w:color w:val="000000"/>
          <w:lang w:eastAsia="ca-ES"/>
        </w:rPr>
      </w:pPr>
      <w:r w:rsidRPr="000C794B">
        <w:rPr>
          <w:rFonts w:eastAsia="Arial" w:cs="Arial"/>
          <w:color w:val="000000"/>
          <w:lang w:eastAsia="ca-ES"/>
        </w:rPr>
        <w:t>Fase 4. Votació de les propostes: mínim 3 setmanes d’octubre.</w:t>
      </w:r>
    </w:p>
    <w:p w:rsidR="00201A1B" w:rsidRPr="000C794B" w:rsidRDefault="00201A1B" w:rsidP="00201A1B">
      <w:pPr>
        <w:rPr>
          <w:rFonts w:eastAsia="Arial" w:cs="Arial"/>
          <w:color w:val="000000"/>
          <w:lang w:eastAsia="ca-ES"/>
        </w:rPr>
      </w:pPr>
    </w:p>
    <w:p w:rsidR="00201A1B" w:rsidRPr="000C794B" w:rsidRDefault="00201A1B" w:rsidP="00201A1B">
      <w:pPr>
        <w:rPr>
          <w:rFonts w:eastAsia="Arial" w:cs="Arial"/>
          <w:color w:val="000000"/>
          <w:lang w:eastAsia="ca-ES"/>
        </w:rPr>
      </w:pPr>
      <w:r w:rsidRPr="000C794B">
        <w:rPr>
          <w:rFonts w:eastAsia="Arial" w:cs="Arial"/>
          <w:color w:val="000000"/>
          <w:lang w:eastAsia="ca-ES"/>
        </w:rPr>
        <w:t>Fase 5. Execució de les propostes: a partir de novembre.</w:t>
      </w:r>
    </w:p>
    <w:p w:rsidR="00201A1B" w:rsidRPr="00537F1A" w:rsidRDefault="00201A1B" w:rsidP="00201A1B">
      <w:pPr>
        <w:spacing w:before="80"/>
        <w:jc w:val="both"/>
        <w:rPr>
          <w:rFonts w:cs="Arial"/>
        </w:rPr>
      </w:pPr>
    </w:p>
    <w:p w:rsidR="00F27830" w:rsidRDefault="00F27830" w:rsidP="00DA3199"/>
    <w:sectPr w:rsidR="00F27830">
      <w:headerReference w:type="default" r:id="rId9"/>
      <w:footerReference w:type="default" r:id="rId10"/>
      <w:pgSz w:w="11906" w:h="16838"/>
      <w:pgMar w:top="2552" w:right="1701" w:bottom="1418"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1B" w:rsidRDefault="00201A1B">
      <w:r>
        <w:separator/>
      </w:r>
    </w:p>
  </w:endnote>
  <w:endnote w:type="continuationSeparator" w:id="0">
    <w:p w:rsidR="00201A1B" w:rsidRDefault="0020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1643"/>
      <w:docPartObj>
        <w:docPartGallery w:val="Page Numbers (Bottom of Page)"/>
        <w:docPartUnique/>
      </w:docPartObj>
    </w:sdtPr>
    <w:sdtEndPr/>
    <w:sdtContent>
      <w:p w:rsidR="00491936" w:rsidRDefault="00491936">
        <w:pPr>
          <w:pStyle w:val="Peu"/>
          <w:jc w:val="right"/>
        </w:pPr>
        <w:r>
          <w:fldChar w:fldCharType="begin"/>
        </w:r>
        <w:r>
          <w:instrText>PAGE   \* MERGEFORMAT</w:instrText>
        </w:r>
        <w:r>
          <w:fldChar w:fldCharType="separate"/>
        </w:r>
        <w:r w:rsidR="00D3121D">
          <w:rPr>
            <w:noProof/>
          </w:rPr>
          <w:t>1</w:t>
        </w:r>
        <w:r>
          <w:fldChar w:fldCharType="end"/>
        </w:r>
      </w:p>
    </w:sdtContent>
  </w:sdt>
  <w:p w:rsidR="00491936" w:rsidRDefault="0049193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1B" w:rsidRDefault="00201A1B">
      <w:r>
        <w:separator/>
      </w:r>
    </w:p>
  </w:footnote>
  <w:footnote w:type="continuationSeparator" w:id="0">
    <w:p w:rsidR="00201A1B" w:rsidRDefault="0020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30" w:rsidRDefault="001875F4">
    <w:pPr>
      <w:pStyle w:val="Capalera"/>
    </w:pPr>
    <w:r>
      <w:rPr>
        <w:noProof/>
        <w:lang w:eastAsia="ca-ES"/>
      </w:rPr>
      <w:drawing>
        <wp:anchor distT="0" distB="0" distL="114300" distR="114300" simplePos="0" relativeHeight="251657728" behindDoc="0" locked="0" layoutInCell="1" allowOverlap="1" wp14:anchorId="6333A621" wp14:editId="4F792511">
          <wp:simplePos x="0" y="0"/>
          <wp:positionH relativeFrom="column">
            <wp:posOffset>5753100</wp:posOffset>
          </wp:positionH>
          <wp:positionV relativeFrom="paragraph">
            <wp:posOffset>0</wp:posOffset>
          </wp:positionV>
          <wp:extent cx="304800" cy="1790700"/>
          <wp:effectExtent l="0" t="0" r="0" b="0"/>
          <wp:wrapTopAndBottom/>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inline distT="0" distB="0" distL="0" distR="0" wp14:anchorId="758FD849" wp14:editId="2A6963EE">
          <wp:extent cx="5343525" cy="619125"/>
          <wp:effectExtent l="0" t="0" r="9525" b="9525"/>
          <wp:docPr id="1" name="Imatge 1" descr="plantilla ca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carr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35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ECC"/>
    <w:multiLevelType w:val="hybridMultilevel"/>
    <w:tmpl w:val="155E18E4"/>
    <w:lvl w:ilvl="0" w:tplc="04030005">
      <w:start w:val="1"/>
      <w:numFmt w:val="bullet"/>
      <w:lvlText w:val=""/>
      <w:lvlJc w:val="left"/>
      <w:pPr>
        <w:ind w:left="1440" w:hanging="360"/>
      </w:pPr>
      <w:rPr>
        <w:rFonts w:ascii="Wingdings" w:hAnsi="Wingdings"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171D6760"/>
    <w:multiLevelType w:val="multilevel"/>
    <w:tmpl w:val="87649E9C"/>
    <w:lvl w:ilvl="0">
      <w:start w:val="1"/>
      <w:numFmt w:val="decimal"/>
      <w:pStyle w:val="Tto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50D2A80"/>
    <w:multiLevelType w:val="hybridMultilevel"/>
    <w:tmpl w:val="53A673D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85A191F"/>
    <w:multiLevelType w:val="hybridMultilevel"/>
    <w:tmpl w:val="0090CF2E"/>
    <w:lvl w:ilvl="0" w:tplc="04030005">
      <w:start w:val="1"/>
      <w:numFmt w:val="bullet"/>
      <w:lvlText w:val=""/>
      <w:lvlJc w:val="left"/>
      <w:pPr>
        <w:ind w:left="1068" w:hanging="708"/>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AC23526"/>
    <w:multiLevelType w:val="hybridMultilevel"/>
    <w:tmpl w:val="7BBAF6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99"/>
    <w:rsid w:val="00022D2F"/>
    <w:rsid w:val="00032F60"/>
    <w:rsid w:val="00033E58"/>
    <w:rsid w:val="00036A2A"/>
    <w:rsid w:val="00037DEF"/>
    <w:rsid w:val="000A686B"/>
    <w:rsid w:val="00133CFC"/>
    <w:rsid w:val="0016011F"/>
    <w:rsid w:val="001875F4"/>
    <w:rsid w:val="001C3B88"/>
    <w:rsid w:val="001E3AC3"/>
    <w:rsid w:val="00201A1B"/>
    <w:rsid w:val="00224434"/>
    <w:rsid w:val="00246BE9"/>
    <w:rsid w:val="002C3721"/>
    <w:rsid w:val="002F126C"/>
    <w:rsid w:val="00325D08"/>
    <w:rsid w:val="003830ED"/>
    <w:rsid w:val="003834FF"/>
    <w:rsid w:val="003925DE"/>
    <w:rsid w:val="00426F3F"/>
    <w:rsid w:val="004547E4"/>
    <w:rsid w:val="00455260"/>
    <w:rsid w:val="0047772E"/>
    <w:rsid w:val="00491936"/>
    <w:rsid w:val="00527F64"/>
    <w:rsid w:val="005738A3"/>
    <w:rsid w:val="00580106"/>
    <w:rsid w:val="005E0299"/>
    <w:rsid w:val="006069C9"/>
    <w:rsid w:val="00707867"/>
    <w:rsid w:val="00742C54"/>
    <w:rsid w:val="007A7938"/>
    <w:rsid w:val="007B4822"/>
    <w:rsid w:val="007D7097"/>
    <w:rsid w:val="008E53CC"/>
    <w:rsid w:val="008F5673"/>
    <w:rsid w:val="009B57E9"/>
    <w:rsid w:val="009C1BBB"/>
    <w:rsid w:val="009E4ADE"/>
    <w:rsid w:val="00AE7571"/>
    <w:rsid w:val="00B47E50"/>
    <w:rsid w:val="00B70400"/>
    <w:rsid w:val="00BD501C"/>
    <w:rsid w:val="00C25659"/>
    <w:rsid w:val="00C46340"/>
    <w:rsid w:val="00C93F89"/>
    <w:rsid w:val="00CB59F1"/>
    <w:rsid w:val="00CF63DC"/>
    <w:rsid w:val="00D10048"/>
    <w:rsid w:val="00D3121D"/>
    <w:rsid w:val="00DA3199"/>
    <w:rsid w:val="00E41093"/>
    <w:rsid w:val="00E7535C"/>
    <w:rsid w:val="00F27830"/>
    <w:rsid w:val="00F958E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chartTrackingRefBased/>
  <w15:docId w15:val="{95094338-5373-43FE-A1C4-BD4F5C2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s-ES_tradnl"/>
    </w:rPr>
  </w:style>
  <w:style w:type="paragraph" w:styleId="Ttol1">
    <w:name w:val="heading 1"/>
    <w:basedOn w:val="Normal"/>
    <w:next w:val="Normal"/>
    <w:link w:val="Ttol1Car"/>
    <w:uiPriority w:val="9"/>
    <w:qFormat/>
    <w:rsid w:val="00201A1B"/>
    <w:pPr>
      <w:keepNext/>
      <w:keepLines/>
      <w:numPr>
        <w:numId w:val="2"/>
      </w:numPr>
      <w:spacing w:before="360" w:line="259" w:lineRule="auto"/>
      <w:outlineLvl w:val="0"/>
    </w:pPr>
    <w:rPr>
      <w:rFonts w:asciiTheme="majorHAnsi" w:eastAsiaTheme="majorEastAsia" w:hAnsiTheme="majorHAnsi" w:cstheme="majorBidi"/>
      <w:b/>
      <w:color w:val="1F4E79" w:themeColor="accent1" w:themeShade="80"/>
      <w:sz w:val="32"/>
      <w:szCs w:val="32"/>
      <w:lang w:eastAsia="en-US"/>
    </w:rPr>
  </w:style>
  <w:style w:type="paragraph" w:styleId="Ttol2">
    <w:name w:val="heading 2"/>
    <w:basedOn w:val="Normal"/>
    <w:next w:val="Normal"/>
    <w:link w:val="Ttol2Car"/>
    <w:uiPriority w:val="9"/>
    <w:unhideWhenUsed/>
    <w:qFormat/>
    <w:rsid w:val="00201A1B"/>
    <w:pPr>
      <w:keepNext/>
      <w:keepLines/>
      <w:spacing w:before="240" w:line="259" w:lineRule="auto"/>
      <w:outlineLvl w:val="1"/>
    </w:pPr>
    <w:rPr>
      <w:rFonts w:asciiTheme="majorHAnsi" w:eastAsiaTheme="majorEastAsia" w:hAnsiTheme="majorHAnsi" w:cstheme="majorBidi"/>
      <w:b/>
      <w:color w:val="2E74B5" w:themeColor="accent1" w:themeShade="BF"/>
      <w:sz w:val="26"/>
      <w:szCs w:val="26"/>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customStyle="1" w:styleId="Ttol1Car">
    <w:name w:val="Títol 1 Car"/>
    <w:basedOn w:val="Tipusdelletraperdefectedelpargraf"/>
    <w:link w:val="Ttol1"/>
    <w:uiPriority w:val="9"/>
    <w:rsid w:val="00201A1B"/>
    <w:rPr>
      <w:rFonts w:asciiTheme="majorHAnsi" w:eastAsiaTheme="majorEastAsia" w:hAnsiTheme="majorHAnsi" w:cstheme="majorBidi"/>
      <w:b/>
      <w:color w:val="1F4E79" w:themeColor="accent1" w:themeShade="80"/>
      <w:sz w:val="32"/>
      <w:szCs w:val="32"/>
      <w:lang w:eastAsia="en-US"/>
    </w:rPr>
  </w:style>
  <w:style w:type="character" w:customStyle="1" w:styleId="Ttol2Car">
    <w:name w:val="Títol 2 Car"/>
    <w:basedOn w:val="Tipusdelletraperdefectedelpargraf"/>
    <w:link w:val="Ttol2"/>
    <w:uiPriority w:val="9"/>
    <w:rsid w:val="00201A1B"/>
    <w:rPr>
      <w:rFonts w:asciiTheme="majorHAnsi" w:eastAsiaTheme="majorEastAsia" w:hAnsiTheme="majorHAnsi" w:cstheme="majorBidi"/>
      <w:b/>
      <w:color w:val="2E74B5" w:themeColor="accent1" w:themeShade="BF"/>
      <w:sz w:val="26"/>
      <w:szCs w:val="26"/>
      <w:lang w:eastAsia="en-US"/>
    </w:rPr>
  </w:style>
  <w:style w:type="paragraph" w:styleId="Pargrafdellista">
    <w:name w:val="List Paragraph"/>
    <w:basedOn w:val="Normal"/>
    <w:uiPriority w:val="34"/>
    <w:qFormat/>
    <w:rsid w:val="00201A1B"/>
    <w:pPr>
      <w:spacing w:before="120" w:line="259" w:lineRule="auto"/>
      <w:ind w:left="720"/>
      <w:contextualSpacing/>
    </w:pPr>
    <w:rPr>
      <w:rFonts w:asciiTheme="minorHAnsi" w:eastAsiaTheme="minorHAnsi" w:hAnsiTheme="minorHAnsi" w:cstheme="minorBidi"/>
      <w:szCs w:val="22"/>
      <w:lang w:eastAsia="en-US"/>
    </w:rPr>
  </w:style>
  <w:style w:type="paragraph" w:styleId="TtoldelIDC">
    <w:name w:val="TOC Heading"/>
    <w:basedOn w:val="Ttol1"/>
    <w:next w:val="Normal"/>
    <w:uiPriority w:val="39"/>
    <w:unhideWhenUsed/>
    <w:qFormat/>
    <w:rsid w:val="007A7938"/>
    <w:pPr>
      <w:numPr>
        <w:numId w:val="0"/>
      </w:numPr>
      <w:spacing w:before="240"/>
      <w:outlineLvl w:val="9"/>
    </w:pPr>
    <w:rPr>
      <w:b w:val="0"/>
      <w:color w:val="2E74B5" w:themeColor="accent1" w:themeShade="BF"/>
      <w:lang w:eastAsia="ca-ES"/>
    </w:rPr>
  </w:style>
  <w:style w:type="paragraph" w:styleId="IDC1">
    <w:name w:val="toc 1"/>
    <w:basedOn w:val="Normal"/>
    <w:next w:val="Normal"/>
    <w:autoRedefine/>
    <w:uiPriority w:val="39"/>
    <w:rsid w:val="007A7938"/>
    <w:pPr>
      <w:spacing w:after="100"/>
    </w:pPr>
  </w:style>
  <w:style w:type="paragraph" w:styleId="IDC2">
    <w:name w:val="toc 2"/>
    <w:basedOn w:val="Normal"/>
    <w:next w:val="Normal"/>
    <w:autoRedefine/>
    <w:uiPriority w:val="39"/>
    <w:rsid w:val="007A7938"/>
    <w:pPr>
      <w:spacing w:after="100"/>
      <w:ind w:left="220"/>
    </w:pPr>
  </w:style>
  <w:style w:type="paragraph" w:styleId="IDC3">
    <w:name w:val="toc 3"/>
    <w:basedOn w:val="Normal"/>
    <w:next w:val="Normal"/>
    <w:autoRedefine/>
    <w:uiPriority w:val="39"/>
    <w:rsid w:val="007A7938"/>
    <w:pPr>
      <w:spacing w:after="100"/>
      <w:ind w:left="440"/>
    </w:pPr>
  </w:style>
  <w:style w:type="character" w:styleId="Enlla">
    <w:name w:val="Hyperlink"/>
    <w:basedOn w:val="Tipusdelletraperdefectedelpargraf"/>
    <w:uiPriority w:val="99"/>
    <w:unhideWhenUsed/>
    <w:rsid w:val="007A7938"/>
    <w:rPr>
      <w:color w:val="0563C1" w:themeColor="hyperlink"/>
      <w:u w:val="single"/>
    </w:rPr>
  </w:style>
  <w:style w:type="paragraph" w:styleId="Textdeglobus">
    <w:name w:val="Balloon Text"/>
    <w:basedOn w:val="Normal"/>
    <w:link w:val="TextdeglobusCar"/>
    <w:rsid w:val="009B57E9"/>
    <w:rPr>
      <w:rFonts w:ascii="Segoe UI" w:hAnsi="Segoe UI" w:cs="Segoe UI"/>
      <w:sz w:val="18"/>
      <w:szCs w:val="18"/>
    </w:rPr>
  </w:style>
  <w:style w:type="character" w:customStyle="1" w:styleId="TextdeglobusCar">
    <w:name w:val="Text de globus Car"/>
    <w:basedOn w:val="Tipusdelletraperdefectedelpargraf"/>
    <w:link w:val="Textdeglobus"/>
    <w:rsid w:val="009B57E9"/>
    <w:rPr>
      <w:rFonts w:ascii="Segoe UI" w:hAnsi="Segoe UI" w:cs="Segoe UI"/>
      <w:sz w:val="18"/>
      <w:szCs w:val="18"/>
      <w:lang w:eastAsia="es-ES_tradnl"/>
    </w:rPr>
  </w:style>
  <w:style w:type="character" w:customStyle="1" w:styleId="PeuCar">
    <w:name w:val="Peu Car"/>
    <w:basedOn w:val="Tipusdelletraperdefectedelpargraf"/>
    <w:link w:val="Peu"/>
    <w:uiPriority w:val="99"/>
    <w:rsid w:val="00491936"/>
    <w:rPr>
      <w:rFonts w:ascii="Arial" w:hAnsi="Arial"/>
      <w:sz w:val="22"/>
      <w:lang w:eastAsia="es-ES_tradnl"/>
    </w:rPr>
  </w:style>
  <w:style w:type="character" w:customStyle="1" w:styleId="CapaleraCar">
    <w:name w:val="Capçalera Car"/>
    <w:basedOn w:val="Tipusdelletraperdefectedelpargraf"/>
    <w:link w:val="Capalera"/>
    <w:uiPriority w:val="99"/>
    <w:rsid w:val="00D10048"/>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ntcugat.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CFB8-701F-4C0A-B93E-24DC6625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214E7512</Template>
  <TotalTime>1</TotalTime>
  <Pages>9</Pages>
  <Words>2895</Words>
  <Characters>17212</Characters>
  <Application>Microsoft Office Word</Application>
  <DocSecurity>0</DocSecurity>
  <Lines>143</Lines>
  <Paragraphs>40</Paragraphs>
  <ScaleCrop>false</ScaleCrop>
  <HeadingPairs>
    <vt:vector size="2" baseType="variant">
      <vt:variant>
        <vt:lpstr>Títol</vt:lpstr>
      </vt:variant>
      <vt:variant>
        <vt:i4>1</vt:i4>
      </vt:variant>
    </vt:vector>
  </HeadingPairs>
  <TitlesOfParts>
    <vt:vector size="1" baseType="lpstr">
      <vt:lpstr/>
    </vt:vector>
  </TitlesOfParts>
  <Company>mi casa</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Casals</dc:creator>
  <cp:keywords/>
  <cp:lastModifiedBy>Oriol Arechavala</cp:lastModifiedBy>
  <cp:revision>2</cp:revision>
  <cp:lastPrinted>2016-03-31T13:15:00Z</cp:lastPrinted>
  <dcterms:created xsi:type="dcterms:W3CDTF">2017-08-25T07:55:00Z</dcterms:created>
  <dcterms:modified xsi:type="dcterms:W3CDTF">2017-08-25T07:55:00Z</dcterms:modified>
</cp:coreProperties>
</file>